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tblpY="134"/>
        <w:tblW w:w="0" w:type="auto"/>
        <w:tblLook w:val="04A0" w:firstRow="1" w:lastRow="0" w:firstColumn="1" w:lastColumn="0" w:noHBand="0" w:noVBand="1"/>
      </w:tblPr>
      <w:tblGrid>
        <w:gridCol w:w="9016"/>
      </w:tblGrid>
      <w:tr w:rsidR="00026663" w14:paraId="6C9D1656" w14:textId="77777777" w:rsidTr="008A25E5">
        <w:trPr>
          <w:trHeight w:val="557"/>
        </w:trPr>
        <w:tc>
          <w:tcPr>
            <w:tcW w:w="92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42859E5" w14:textId="5E224347" w:rsidR="008A25E5" w:rsidRDefault="008A25E5" w:rsidP="00026663">
            <w:pPr>
              <w:pStyle w:val="Generalijeinapomena"/>
            </w:pPr>
            <w:r>
              <w:rPr>
                <w:b/>
              </w:rPr>
              <w:t>E-Smart Systems d.o.o.</w:t>
            </w:r>
            <w:r>
              <w:t xml:space="preserve"> | </w:t>
            </w:r>
            <w:r>
              <w:rPr>
                <w:b/>
              </w:rPr>
              <w:t>Address:</w:t>
            </w:r>
            <w:r>
              <w:t xml:space="preserve"> Kneza Višeslava 70a, 11030 Belgrade, Serbia | </w:t>
            </w:r>
            <w:r>
              <w:rPr>
                <w:b/>
              </w:rPr>
              <w:t>Certification Authority (ESS QCA)</w:t>
            </w:r>
            <w:r>
              <w:t xml:space="preserve"> | </w:t>
            </w:r>
            <w:r>
              <w:rPr>
                <w:b/>
              </w:rPr>
              <w:t>Tel:</w:t>
            </w:r>
            <w:r>
              <w:t xml:space="preserve"> 011 3050280, </w:t>
            </w:r>
            <w:r>
              <w:rPr>
                <w:b/>
              </w:rPr>
              <w:t>Fax:</w:t>
            </w:r>
            <w:r>
              <w:t xml:space="preserve"> 011 3050222</w:t>
            </w:r>
          </w:p>
          <w:p w14:paraId="32E98C17" w14:textId="77777777" w:rsidR="00026663" w:rsidRDefault="00026663" w:rsidP="008A25E5">
            <w:pPr>
              <w:pStyle w:val="Generalijeinapomena"/>
            </w:pPr>
            <w:r>
              <w:rPr>
                <w:b/>
              </w:rPr>
              <w:t>E-mail:</w:t>
            </w:r>
            <w:r>
              <w:t xml:space="preserve"> qca@e-smartsys.com  | </w:t>
            </w:r>
            <w:r>
              <w:rPr>
                <w:b/>
              </w:rPr>
              <w:t>Company registration no.:</w:t>
            </w:r>
            <w:r>
              <w:t xml:space="preserve"> 17247565, </w:t>
            </w:r>
            <w:r>
              <w:rPr>
                <w:b/>
              </w:rPr>
              <w:t>Tax ID (PIB):</w:t>
            </w:r>
            <w:r>
              <w:t xml:space="preserve"> 101833141, </w:t>
            </w:r>
            <w:r>
              <w:rPr>
                <w:b/>
              </w:rPr>
              <w:t>Business code:</w:t>
            </w:r>
            <w:r>
              <w:t xml:space="preserve"> 6201</w:t>
            </w:r>
          </w:p>
        </w:tc>
      </w:tr>
      <w:tr w:rsidR="00026663" w14:paraId="672A6659" w14:textId="77777777" w:rsidTr="00532F35">
        <w:tc>
          <w:tcPr>
            <w:tcW w:w="9288" w:type="dxa"/>
            <w:tcBorders>
              <w:top w:val="single" w:sz="4" w:space="0" w:color="000000"/>
              <w:left w:val="nil"/>
              <w:bottom w:val="single" w:sz="4" w:space="0" w:color="000000"/>
              <w:right w:val="nil"/>
            </w:tcBorders>
            <w:vAlign w:val="center"/>
          </w:tcPr>
          <w:p w14:paraId="0A37501D" w14:textId="77777777" w:rsidR="00026663" w:rsidRPr="008A25E5" w:rsidRDefault="00026663" w:rsidP="00026663">
            <w:pPr>
              <w:rPr>
                <w:sz w:val="16"/>
                <w:szCs w:val="16"/>
                <w:lang w:val="sr-Latn-RS"/>
              </w:rPr>
            </w:pPr>
          </w:p>
        </w:tc>
      </w:tr>
      <w:tr w:rsidR="00026663" w:rsidRPr="00C06615" w14:paraId="257A0B48" w14:textId="77777777" w:rsidTr="008A25E5">
        <w:trPr>
          <w:trHeight w:val="708"/>
        </w:trPr>
        <w:tc>
          <w:tcPr>
            <w:tcW w:w="92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C7EDE43" w14:textId="34BB0F08" w:rsidR="00026663" w:rsidRDefault="00017844" w:rsidP="00DC01DE">
            <w:pPr>
              <w:pStyle w:val="Generalijeinapomena"/>
            </w:pPr>
            <w:r>
              <w:t xml:space="preserve">This document is the property of </w:t>
            </w:r>
            <w:r>
              <w:rPr>
                <w:b/>
              </w:rPr>
              <w:t>E-Smart Systems d.o.o.</w:t>
            </w:r>
            <w:r>
              <w:t xml:space="preserve"> which retains the rights belonging to it as the author. This document contains confidential information and its contents may not be copied or distributed in any way. The document may be used only for the purpose for which it was provided. By continuing to read this document, the recipient undertakes to maintain confidentiality and will not distribute the information in any written, electronic, or oral form.</w:t>
            </w:r>
          </w:p>
        </w:tc>
      </w:tr>
    </w:tbl>
    <w:tbl>
      <w:tblPr>
        <w:tblStyle w:val="TableGrid"/>
        <w:tblpPr w:leftFromText="181" w:rightFromText="181" w:vertAnchor="text" w:horzAnchor="margin" w:tblpXSpec="right" w:tblpY="1714"/>
        <w:tblW w:w="0" w:type="auto"/>
        <w:tblLook w:val="04A0" w:firstRow="1" w:lastRow="0" w:firstColumn="1" w:lastColumn="0" w:noHBand="0" w:noVBand="1"/>
      </w:tblPr>
      <w:tblGrid>
        <w:gridCol w:w="1104"/>
      </w:tblGrid>
      <w:tr w:rsidR="003444B7" w14:paraId="3832ECCE" w14:textId="77777777" w:rsidTr="003444B7">
        <w:trPr>
          <w:trHeight w:val="448"/>
        </w:trPr>
        <w:tc>
          <w:tcPr>
            <w:tcW w:w="1104" w:type="dxa"/>
            <w:tcBorders>
              <w:top w:val="single" w:sz="4" w:space="0" w:color="000000"/>
              <w:left w:val="single" w:sz="4" w:space="0" w:color="000000"/>
              <w:bottom w:val="single" w:sz="4" w:space="0" w:color="000000"/>
              <w:right w:val="single" w:sz="4" w:space="0" w:color="000000"/>
            </w:tcBorders>
            <w:vAlign w:val="center"/>
          </w:tcPr>
          <w:p w14:paraId="5E06713C" w14:textId="1B40D591" w:rsidR="003444B7" w:rsidRPr="0054275A" w:rsidRDefault="003444B7" w:rsidP="003444B7">
            <w:pPr>
              <w:pStyle w:val="Generalijeinapomena"/>
              <w:jc w:val="center"/>
              <w:rPr>
                <w:rStyle w:val="Strong"/>
                <w:sz w:val="18"/>
                <w:szCs w:val="18"/>
              </w:rPr>
            </w:pPr>
            <w:r>
              <w:rPr>
                <w:rStyle w:val="Strong"/>
                <w:sz w:val="18"/>
                <w:szCs w:val="18"/>
              </w:rPr>
              <w:t>T-QCA-198</w:t>
            </w:r>
          </w:p>
        </w:tc>
      </w:tr>
    </w:tbl>
    <w:p w14:paraId="3250E15C" w14:textId="5D9A6B81" w:rsidR="003444B7" w:rsidRDefault="00FC2C05" w:rsidP="00AE4825">
      <w:pPr>
        <w:pStyle w:val="NoSpacing"/>
        <w:spacing w:before="240" w:after="240"/>
        <w:ind w:right="-468" w:hanging="540"/>
        <w:rPr>
          <w:rFonts w:cs="Tahoma"/>
          <w:sz w:val="18"/>
          <w:szCs w:val="18"/>
          <w:lang w:val="sr-Latn-RS"/>
        </w:rPr>
      </w:pPr>
      <w:r>
        <w:rPr>
          <w:rFonts w:cs="Tahoma"/>
          <w:noProof/>
          <w:sz w:val="18"/>
          <w:szCs w:val="18"/>
          <w:lang w:val="sr-Latn-RS" w:eastAsia="sr-Latn-RS"/>
        </w:rPr>
        <mc:AlternateContent>
          <mc:Choice Requires="wps">
            <w:drawing>
              <wp:anchor distT="0" distB="0" distL="114300" distR="114300" simplePos="0" relativeHeight="251658240" behindDoc="0" locked="0" layoutInCell="1" allowOverlap="1" wp14:anchorId="081B2589" wp14:editId="0311A86B">
                <wp:simplePos x="0" y="0"/>
                <wp:positionH relativeFrom="margin">
                  <wp:align>right</wp:align>
                </wp:positionH>
                <wp:positionV relativeFrom="paragraph">
                  <wp:posOffset>1392720</wp:posOffset>
                </wp:positionV>
                <wp:extent cx="737176" cy="215153"/>
                <wp:effectExtent l="0" t="0" r="6350" b="0"/>
                <wp:wrapNone/>
                <wp:docPr id="1" name="Text Box 1"/>
                <wp:cNvGraphicFramePr/>
                <a:graphic xmlns:a="http://schemas.openxmlformats.org/drawingml/2006/main">
                  <a:graphicData uri="http://schemas.microsoft.com/office/word/2010/wordprocessingShape">
                    <wps:wsp>
                      <wps:cNvSpPr txBox="1"/>
                      <wps:spPr>
                        <a:xfrm>
                          <a:off x="0" y="0"/>
                          <a:ext cx="737176" cy="215153"/>
                        </a:xfrm>
                        <a:prstGeom prst="rect">
                          <a:avLst/>
                        </a:prstGeom>
                        <a:solidFill>
                          <a:schemeClr val="lt1"/>
                        </a:solidFill>
                        <a:ln w="6350">
                          <a:noFill/>
                        </a:ln>
                      </wps:spPr>
                      <wps:txbx>
                        <w:txbxContent>
                          <w:p w14:paraId="0FA36C88" w14:textId="656A7F6F" w:rsidR="00FC2C05" w:rsidRPr="00B933B2" w:rsidRDefault="00A25870">
                            <w:pPr>
                              <w:rPr>
                                <w:sz w:val="12"/>
                                <w:szCs w:val="12"/>
                                <w:lang w:val="sr-Latn-RS"/>
                              </w:rPr>
                            </w:pPr>
                            <w:r>
                              <w:rPr>
                                <w:sz w:val="12"/>
                                <w:szCs w:val="12"/>
                                <w:lang w:val="sr-Latn-RS"/>
                              </w:rPr>
                              <w:t>Š</w:t>
                            </w:r>
                            <w:r>
                              <w:rPr>
                                <w:sz w:val="12"/>
                                <w:szCs w:val="12"/>
                                <w:lang w:val="sr-Latn-RS"/>
                              </w:rPr>
                              <w:t>ifra dokumenta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1B2589" id="_x0000_t202" coordsize="21600,21600" o:spt="202" path="m,l,21600r21600,l21600,xe">
                <v:stroke joinstyle="miter"/>
                <v:path gradientshapeok="t" o:connecttype="rect"/>
              </v:shapetype>
              <v:shape id="Text Box 1" o:spid="_x0000_s1026" type="#_x0000_t202" style="position:absolute;margin-left:6.85pt;margin-top:109.65pt;width:58.05pt;height:16.9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" fillcolor="white [3201]" stroked="f" strokeweight=".5pt">
                <v:textbox>
                  <w:txbxContent>
                    <w:p w14:paraId="0FA36C88" w14:textId="656A7F6F" w:rsidR="00FC2C05" w:rsidRPr="00B933B2" w:rsidRDefault="00A25870">
                      <w:pPr>
                        <w:rPr>
                          <w:sz w:val="12"/>
                          <w:szCs w:val="12"/>
                          <w:lang w:val="sr-Latn-RS"/>
                        </w:rPr>
                      </w:pPr>
                      <w:r>
                        <w:rPr>
                          <w:sz w:val="12"/>
                          <w:szCs w:val="12"/>
                          <w:lang w:val="sr-Latn-RS"/>
                        </w:rPr>
                        <w:t>Š</w:t>
                      </w:r>
                      <w:r>
                        <w:rPr>
                          <w:sz w:val="12"/>
                          <w:szCs w:val="12"/>
                          <w:lang w:val="sr-Latn-RS"/>
                        </w:rPr>
                        <w:t>ifra dokumenta</w:t>
                      </w:r>
                    </w:p>
                  </w:txbxContent>
                </v:textbox>
                <w10:wrap anchorx="margin"/>
              </v:shape>
            </w:pict>
          </mc:Fallback>
        </mc:AlternateContent>
      </w:r>
    </w:p>
    <w:p w14:paraId="6E203EF0" w14:textId="479821AE" w:rsidR="00AE4825" w:rsidRDefault="00AE4825" w:rsidP="00E87889">
      <w:pPr>
        <w:pStyle w:val="NoSpacing"/>
        <w:spacing w:before="240" w:after="240"/>
        <w:ind w:right="-468"/>
        <w:rPr>
          <w:rFonts w:cs="Tahoma"/>
          <w:sz w:val="18"/>
          <w:szCs w:val="18"/>
          <w:lang w:val="sr-Latn-RS"/>
        </w:rPr>
      </w:pPr>
      <w:r>
        <w:rPr>
          <w:rFonts w:cs="Tahoma"/>
          <w:sz w:val="18"/>
          <w:szCs w:val="18"/>
          <w:lang w:val="sr-Latn-RS"/>
        </w:rPr>
        <w:t>Contract No.:</w:t>
      </w:r>
      <w:r w:rsidRPr="00EA361F">
        <w:rPr>
          <w:rFonts w:cs="Tahoma"/>
          <w:sz w:val="18"/>
          <w:szCs w:val="18"/>
          <w:lang w:val="sr-Latn-RS"/>
        </w:rPr>
        <w:t xml:space="preserve"> </w:t>
      </w:r>
      <w:sdt>
        <w:sdtPr>
          <w:rPr>
            <w:rFonts w:cs="Tahoma"/>
            <w:sz w:val="18"/>
            <w:szCs w:val="18"/>
            <w:lang w:val="sr-Latn-RS"/>
          </w:rPr>
          <w:alias w:val="BrojUgovora"/>
          <w:tag w:val="BrojUgovora"/>
          <w:id w:val="1538933031"/>
          <w:placeholder>
            <w:docPart w:val="DCB5818CCA3E42C3ACF5A00EA4C91B18"/>
          </w:placeholder>
          <w:showingPlcHdr/>
          <w:text/>
        </w:sdtPr>
        <w:sdtContent>
          <w:r w:rsidRPr="00E57079">
            <w:rPr>
              <w:rFonts w:cs="Tahoma"/>
              <w:b/>
              <w:sz w:val="18"/>
              <w:szCs w:val="18"/>
              <w:lang w:val="sr-Latn-RS"/>
            </w:rPr>
            <w:t xml:space="preserve"> </w:t>
          </w:r>
        </w:sdtContent>
      </w:sdt>
      <w:r>
        <w:rPr>
          <w:rFonts w:cs="Tahoma"/>
          <w:sz w:val="18"/>
          <w:szCs w:val="18"/>
          <w:lang w:val="sr-Latn-RS"/>
        </w:rPr>
        <w:t xml:space="preserve"> </w:t>
      </w:r>
      <w:r w:rsidRPr="00EA361F">
        <w:rPr>
          <w:rFonts w:cs="Tahoma"/>
          <w:sz w:val="18"/>
          <w:szCs w:val="18"/>
          <w:lang w:val="sr-Latn-RS"/>
        </w:rPr>
        <w:t xml:space="preserve">dated: </w:t>
      </w:r>
      <w:sdt>
        <w:sdtPr>
          <w:rPr>
            <w:rFonts w:cs="Tahoma"/>
            <w:sz w:val="18"/>
            <w:szCs w:val="18"/>
            <w:lang w:val="sr-Latn-RS"/>
          </w:rPr>
          <w:alias w:val="Datum"/>
          <w:tag w:val="Datum"/>
          <w:id w:val="474726167"/>
          <w:placeholder>
            <w:docPart w:val="20F56F6483224A9FA8321A243CE2AA37"/>
          </w:placeholder>
          <w:date>
            <w:dateFormat w:val="d.M.yyyy."/>
            <w:lid w:val="sr-Latn-RS"/>
            <w:storeMappedDataAs w:val="dateTime"/>
            <w:calendar w:val="gregorian"/>
          </w:date>
        </w:sdtPr>
        <w:sdtContent>
          <w:r w:rsidRPr="00E57079">
            <w:rPr>
              <w:rFonts w:cs="Tahoma"/>
              <w:b/>
              <w:sz w:val="18"/>
              <w:szCs w:val="18"/>
              <w:lang w:val="sr-Latn-RS"/>
            </w:rPr>
            <w:t xml:space="preserve"> </w:t>
          </w:r>
        </w:sdtContent>
      </w:sdt>
    </w:p>
    <w:p w14:paraId="661B681C" w14:textId="2055E9FE" w:rsidR="00AE4825" w:rsidRPr="00593324" w:rsidRDefault="00AE4825" w:rsidP="00570BE2">
      <w:pPr>
        <w:pStyle w:val="NoSpacing"/>
        <w:spacing w:after="240"/>
        <w:ind w:right="26"/>
        <w:jc w:val="both"/>
        <w:rPr>
          <w:rFonts w:cs="Tahoma"/>
          <w:sz w:val="18"/>
          <w:szCs w:val="18"/>
          <w:lang w:val="sr-Latn-RS"/>
        </w:rPr>
      </w:pPr>
      <w:r w:rsidRPr="7386952A">
        <w:rPr>
          <w:rFonts w:cs="Tahoma"/>
          <w:sz w:val="18"/>
          <w:szCs w:val="18"/>
          <w:lang w:val="sr-Latn-RS"/>
        </w:rPr>
        <w:t>Pursuant to Article 30(1) and Article 41(2)(1) of the Law on Electronic Document, Electronic Identification and Trust Services in Electronic Business ("Official Gazette of the Republic of Serbia", Nos. 94/17 and 52/21) and the Regulation on the Conditions for Providing Qualified Trust Services, the contracting parties:</w:t>
      </w:r>
    </w:p>
    <w:p w14:paraId="6547923F" w14:textId="77777777" w:rsidR="005203C8" w:rsidRPr="00593324" w:rsidRDefault="005203C8" w:rsidP="005203C8">
      <w:pPr>
        <w:pStyle w:val="NoSpacing"/>
        <w:spacing w:after="40"/>
        <w:ind w:right="29"/>
        <w:jc w:val="both"/>
        <w:rPr>
          <w:rFonts w:cs="Tahoma"/>
          <w:sz w:val="18"/>
          <w:szCs w:val="18"/>
          <w:lang w:val="sr-Latn-RS"/>
        </w:rPr>
      </w:pPr>
      <w:r w:rsidRPr="00593324">
        <w:rPr>
          <w:rFonts w:cs="Tahoma"/>
          <w:sz w:val="18"/>
          <w:szCs w:val="18"/>
          <w:lang w:val="sr-Latn-RS"/>
        </w:rPr>
        <w:t>E-Smart Systems d.o.o., Kneza Višeslava 70a, Belgrade, Serbia, ESS QCA – E-Smart Systems d.o.o. Certification Authority, represented by an authorized RA Operator</w:t>
      </w:r>
      <w:r>
        <w:rPr>
          <w:rFonts w:cs="Tahoma"/>
          <w:sz w:val="18"/>
          <w:szCs w:val="18"/>
          <w:lang w:val="sr-Latn-RS"/>
        </w:rPr>
        <w:t xml:space="preserve"> </w:t>
      </w:r>
      <w:r w:rsidRPr="00593324">
        <w:rPr>
          <w:rFonts w:cs="Tahoma"/>
          <w:sz w:val="18"/>
          <w:szCs w:val="18"/>
          <w:lang w:val="sr-Latn-RS"/>
        </w:rPr>
        <w:t xml:space="preserve"> </w:t>
      </w:r>
      <w:sdt>
        <w:sdtPr>
          <w:rPr>
            <w:rFonts w:cs="Tahoma"/>
            <w:sz w:val="18"/>
            <w:szCs w:val="18"/>
            <w:lang w:val="sr-Latn-RS"/>
          </w:rPr>
          <w:alias w:val="RAOperater"/>
          <w:tag w:val="RAOperater1"/>
          <w:id w:val="984821942"/>
          <w:placeholder>
            <w:docPart w:val="540553EAD8354368A6BFD09EED2DE3A7"/>
          </w:placeholder>
          <w:showingPlcHdr/>
          <w:text/>
        </w:sdtPr>
        <w:sdtContent>
          <w:r w:rsidRPr="00095BB8">
            <w:rPr>
              <w:rFonts w:cs="Tahoma"/>
              <w:b/>
              <w:sz w:val="18"/>
              <w:szCs w:val="18"/>
              <w:lang w:val="sr-Latn-RS"/>
            </w:rPr>
            <w:t xml:space="preserve"> </w:t>
          </w:r>
        </w:sdtContent>
      </w:sdt>
      <w:r w:rsidRPr="00593324">
        <w:rPr>
          <w:rFonts w:cs="Tahoma"/>
          <w:sz w:val="18"/>
          <w:szCs w:val="18"/>
          <w:lang w:val="sr-Latn-RS"/>
        </w:rPr>
        <w:t xml:space="preserve"> </w:t>
      </w:r>
      <w:r>
        <w:rPr>
          <w:rFonts w:cs="Tahoma"/>
          <w:sz w:val="18"/>
          <w:szCs w:val="18"/>
          <w:lang w:val="sr-Latn-RS"/>
        </w:rPr>
        <w:t xml:space="preserve">  </w:t>
      </w:r>
      <w:r w:rsidRPr="00593324">
        <w:rPr>
          <w:rFonts w:cs="Tahoma"/>
          <w:sz w:val="18"/>
          <w:szCs w:val="18"/>
          <w:lang w:val="sr-Latn-RS"/>
        </w:rPr>
        <w:t xml:space="preserve">holding Authorization No. </w:t>
      </w:r>
      <w:sdt>
        <w:sdtPr>
          <w:rPr>
            <w:rFonts w:cs="Tahoma"/>
            <w:sz w:val="18"/>
            <w:szCs w:val="18"/>
            <w:lang w:val="sr-Latn-RS"/>
          </w:rPr>
          <w:alias w:val="BrojOvlascenja"/>
          <w:tag w:val="BrojOvlascenja1"/>
          <w:id w:val="81500202"/>
          <w:placeholder>
            <w:docPart w:val="E91E07D9E4184038A045DE2C19A68991"/>
          </w:placeholder>
          <w:text/>
        </w:sdtPr>
        <w:sdtContent>
          <w:r w:rsidRPr="00F47DCB">
            <w:rPr>
              <w:rFonts w:cs="Tahoma"/>
              <w:b/>
              <w:sz w:val="18"/>
              <w:szCs w:val="18"/>
              <w:lang w:val="sr-Latn-RS"/>
            </w:rPr>
            <w:t xml:space="preserve"> </w:t>
          </w:r>
        </w:sdtContent>
      </w:sdt>
      <w:r w:rsidRPr="00593324">
        <w:rPr>
          <w:rFonts w:cs="Tahoma"/>
          <w:sz w:val="18"/>
          <w:szCs w:val="18"/>
          <w:lang w:val="sr-Latn-RS"/>
        </w:rPr>
        <w:t xml:space="preserve"> , authorized by ESS QCA to act as an RA Operator,</w:t>
      </w:r>
    </w:p>
    <w:p w14:paraId="05C26776" w14:textId="5360E61B" w:rsidR="005203C8" w:rsidRDefault="005203C8" w:rsidP="005203C8">
      <w:pPr>
        <w:pStyle w:val="NoSpacing"/>
        <w:spacing w:after="40"/>
        <w:ind w:right="29"/>
        <w:jc w:val="both"/>
        <w:rPr>
          <w:rFonts w:cs="Tahoma"/>
          <w:sz w:val="18"/>
          <w:szCs w:val="18"/>
          <w:lang w:val="sr-Latn-RS"/>
        </w:rPr>
      </w:pPr>
      <w:r>
        <w:rPr>
          <w:rFonts w:cs="Tahoma"/>
          <w:sz w:val="18"/>
          <w:szCs w:val="18"/>
          <w:lang w:val="sr-Latn-RS"/>
        </w:rPr>
        <w:t>and</w:t>
      </w:r>
    </w:p>
    <w:p w14:paraId="7A8F2383" w14:textId="569D22A9" w:rsidR="00AE4825" w:rsidRDefault="00AE4825" w:rsidP="00DB0080">
      <w:pPr>
        <w:pStyle w:val="NoSpacing"/>
        <w:spacing w:after="40"/>
        <w:ind w:right="29"/>
        <w:jc w:val="both"/>
        <w:rPr>
          <w:rFonts w:cs="Tahoma"/>
          <w:sz w:val="18"/>
          <w:szCs w:val="18"/>
          <w:lang w:val="sr-Latn-RS"/>
        </w:rPr>
      </w:pPr>
    </w:p>
    <w:tbl>
      <w:tblPr>
        <w:tblW w:w="0" w:type="auto"/>
        <w:tblInd w:w="-5" w:type="dxa"/>
        <w:tblLook w:val="04A0" w:firstRow="1" w:lastRow="0" w:firstColumn="1" w:lastColumn="0" w:noHBand="0" w:noVBand="1"/>
      </w:tblPr>
      <w:tblGrid>
        <w:gridCol w:w="1710"/>
        <w:gridCol w:w="4860"/>
      </w:tblGrid>
      <w:tr w:rsidR="00AE4825" w:rsidRPr="006F21E0" w14:paraId="5C705FA9" w14:textId="77777777" w:rsidTr="056E9898">
        <w:tc>
          <w:tcPr>
            <w:tcW w:w="1710" w:type="dxa"/>
          </w:tcPr>
          <w:p w14:paraId="6AA7C64B" w14:textId="156F83FE" w:rsidR="00AE4825" w:rsidRPr="006F21E0" w:rsidRDefault="00992E56" w:rsidP="00E87889">
            <w:pPr>
              <w:spacing w:after="0" w:line="240" w:lineRule="auto"/>
              <w:rPr>
                <w:sz w:val="20"/>
                <w:szCs w:val="20"/>
                <w:lang w:val="sr-Latn-RS"/>
              </w:rPr>
            </w:pPr>
            <w:r>
              <w:rPr>
                <w:sz w:val="20"/>
                <w:szCs w:val="20"/>
                <w:lang w:val="sr-Latn-RS"/>
              </w:rPr>
              <w:t>First name</w:t>
            </w:r>
          </w:p>
        </w:tc>
        <w:sdt>
          <w:sdtPr>
            <w:rPr>
              <w:sz w:val="20"/>
              <w:szCs w:val="20"/>
              <w:lang w:val="sr-Latn-RS"/>
            </w:rPr>
            <w:alias w:val="Ime"/>
            <w:tag w:val="Ime"/>
            <w:id w:val="190738054"/>
            <w:placeholder>
              <w:docPart w:val="12BD081FF3C14A2D9DC17E60F0E8E9A3"/>
            </w:placeholder>
            <w:text/>
          </w:sdtPr>
          <w:sdtContent>
            <w:tc>
              <w:tcPr>
                <w:tcW w:w="4860" w:type="dxa"/>
                <w:tcBorders>
                  <w:bottom w:val="single" w:sz="4" w:space="0" w:color="000000"/>
                </w:tcBorders>
              </w:tcPr>
              <w:p w14:paraId="416F0DC7" w14:textId="77777777" w:rsidR="00AE4825" w:rsidRPr="006F21E0" w:rsidRDefault="00AE4825" w:rsidP="00E87889">
                <w:pPr>
                  <w:spacing w:after="0" w:line="240" w:lineRule="auto"/>
                  <w:rPr>
                    <w:sz w:val="20"/>
                    <w:szCs w:val="20"/>
                    <w:lang w:val="sr-Latn-RS"/>
                  </w:rPr>
                </w:pPr>
                <w:r>
                  <w:rPr>
                    <w:sz w:val="20"/>
                    <w:szCs w:val="20"/>
                    <w:lang w:val="sr-Latn-RS"/>
                  </w:rPr>
                  <w:t xml:space="preserve"> </w:t>
                </w:r>
              </w:p>
            </w:tc>
          </w:sdtContent>
        </w:sdt>
      </w:tr>
      <w:tr w:rsidR="00AE4825" w:rsidRPr="006F21E0" w14:paraId="75A4E676" w14:textId="77777777" w:rsidTr="056E9898">
        <w:tc>
          <w:tcPr>
            <w:tcW w:w="1710" w:type="dxa"/>
          </w:tcPr>
          <w:p w14:paraId="5E12C476" w14:textId="79D7DF98" w:rsidR="00AE4825" w:rsidRPr="006F21E0" w:rsidRDefault="00992E56" w:rsidP="00E87889">
            <w:pPr>
              <w:spacing w:after="0" w:line="240" w:lineRule="auto"/>
              <w:rPr>
                <w:sz w:val="20"/>
                <w:szCs w:val="20"/>
                <w:lang w:val="sr-Latn-RS"/>
              </w:rPr>
            </w:pPr>
            <w:r>
              <w:rPr>
                <w:sz w:val="20"/>
                <w:szCs w:val="20"/>
                <w:lang w:val="sr-Latn-RS"/>
              </w:rPr>
              <w:t>Last name</w:t>
            </w:r>
          </w:p>
        </w:tc>
        <w:sdt>
          <w:sdtPr>
            <w:rPr>
              <w:sz w:val="20"/>
              <w:szCs w:val="20"/>
              <w:lang w:val="sr-Latn-RS"/>
            </w:rPr>
            <w:alias w:val="Prezime"/>
            <w:tag w:val="Prezime"/>
            <w:id w:val="-1638411042"/>
            <w:placeholder>
              <w:docPart w:val="B9E7A154CB264A35A7DF135E5EA4CCF2"/>
            </w:placeholder>
            <w:showingPlcHdr/>
            <w:text/>
          </w:sdtPr>
          <w:sdtContent>
            <w:tc>
              <w:tcPr>
                <w:tcW w:w="4860" w:type="dxa"/>
                <w:tcBorders>
                  <w:top w:val="single" w:sz="4" w:space="0" w:color="000000"/>
                  <w:bottom w:val="single" w:sz="4" w:space="0" w:color="000000"/>
                </w:tcBorders>
              </w:tcPr>
              <w:p w14:paraId="1107DC8E" w14:textId="77777777" w:rsidR="00AE4825" w:rsidRPr="006F21E0" w:rsidRDefault="00AE4825" w:rsidP="00E87889">
                <w:pPr>
                  <w:spacing w:after="0" w:line="240" w:lineRule="auto"/>
                  <w:rPr>
                    <w:sz w:val="20"/>
                    <w:szCs w:val="20"/>
                    <w:lang w:val="sr-Latn-RS"/>
                  </w:rPr>
                </w:pPr>
                <w:r>
                  <w:rPr>
                    <w:sz w:val="20"/>
                    <w:szCs w:val="20"/>
                    <w:lang w:val="sr-Latn-RS"/>
                  </w:rPr>
                  <w:t xml:space="preserve"> </w:t>
                </w:r>
              </w:p>
            </w:tc>
          </w:sdtContent>
        </w:sdt>
      </w:tr>
      <w:tr w:rsidR="00AE4825" w:rsidRPr="006F21E0" w14:paraId="0EBD7D09" w14:textId="77777777" w:rsidTr="056E9898">
        <w:tc>
          <w:tcPr>
            <w:tcW w:w="1710" w:type="dxa"/>
          </w:tcPr>
          <w:p w14:paraId="522A2385" w14:textId="5AD2CBB6" w:rsidR="00AE4825" w:rsidRPr="00B733AD" w:rsidRDefault="00992E56" w:rsidP="00E87889">
            <w:pPr>
              <w:spacing w:after="0" w:line="240" w:lineRule="auto"/>
              <w:rPr>
                <w:rFonts w:hAnsiTheme="minorHAnsi" w:cstheme="minorHAnsi"/>
                <w:sz w:val="20"/>
                <w:szCs w:val="20"/>
                <w:lang w:val="sr-Latn-RS"/>
              </w:rPr>
            </w:pPr>
            <w:r>
              <w:rPr>
                <w:rFonts w:hAnsiTheme="minorHAnsi" w:cstheme="minorHAnsi"/>
                <w:sz w:val="20"/>
                <w:szCs w:val="20"/>
                <w:lang w:val="sr-Latn-RS"/>
              </w:rPr>
              <w:t xml:space="preserve">ID </w:t>
            </w:r>
            <w:r w:rsidR="004C2D07">
              <w:rPr>
                <w:rFonts w:hAnsiTheme="minorHAnsi" w:cstheme="minorHAnsi"/>
                <w:sz w:val="20"/>
                <w:szCs w:val="20"/>
                <w:lang w:val="sr-Latn-RS"/>
              </w:rPr>
              <w:t>N</w:t>
            </w:r>
            <w:r>
              <w:rPr>
                <w:rFonts w:hAnsiTheme="minorHAnsi" w:cstheme="minorHAnsi"/>
                <w:sz w:val="20"/>
                <w:szCs w:val="20"/>
                <w:lang w:val="sr-Latn-RS"/>
              </w:rPr>
              <w:t>o</w:t>
            </w:r>
            <w:r w:rsidR="00AE4825" w:rsidRPr="001943E8">
              <w:rPr>
                <w:rFonts w:hAnsiTheme="minorHAnsi" w:cstheme="minorHAnsi"/>
                <w:sz w:val="20"/>
                <w:szCs w:val="20"/>
                <w:lang w:val="sr-Latn-RS"/>
              </w:rPr>
              <w:t>/</w:t>
            </w:r>
            <w:r w:rsidR="00B234F1">
              <w:rPr>
                <w:rFonts w:hAnsiTheme="minorHAnsi" w:cstheme="minorHAnsi"/>
                <w:sz w:val="20"/>
                <w:szCs w:val="20"/>
                <w:lang w:val="sr-Latn-RS"/>
              </w:rPr>
              <w:t>P</w:t>
            </w:r>
            <w:r>
              <w:rPr>
                <w:rFonts w:hAnsiTheme="minorHAnsi" w:cstheme="minorHAnsi"/>
                <w:sz w:val="20"/>
                <w:szCs w:val="20"/>
                <w:lang w:val="sr-Latn-RS"/>
              </w:rPr>
              <w:t>assport</w:t>
            </w:r>
            <w:r w:rsidR="004C2D07">
              <w:rPr>
                <w:rFonts w:hAnsiTheme="minorHAnsi" w:cstheme="minorHAnsi"/>
                <w:sz w:val="20"/>
                <w:szCs w:val="20"/>
                <w:lang w:val="sr-Latn-RS"/>
              </w:rPr>
              <w:t>N</w:t>
            </w:r>
            <w:r>
              <w:rPr>
                <w:rFonts w:hAnsiTheme="minorHAnsi" w:cstheme="minorHAnsi"/>
                <w:sz w:val="20"/>
                <w:szCs w:val="20"/>
                <w:lang w:val="sr-Latn-RS"/>
              </w:rPr>
              <w:t>o</w:t>
            </w:r>
          </w:p>
        </w:tc>
        <w:sdt>
          <w:sdtPr>
            <w:rPr>
              <w:sz w:val="20"/>
              <w:szCs w:val="20"/>
              <w:lang w:val="sr-Latn-RS"/>
            </w:rPr>
            <w:alias w:val="BrojDokumenta"/>
            <w:tag w:val="BrojDokumenta"/>
            <w:id w:val="-442238398"/>
            <w:placeholder>
              <w:docPart w:val="C76F39E9E28546089A7AA6EF779F4D06"/>
            </w:placeholder>
            <w:showingPlcHdr/>
            <w:text/>
          </w:sdtPr>
          <w:sdtContent>
            <w:tc>
              <w:tcPr>
                <w:tcW w:w="4860" w:type="dxa"/>
                <w:tcBorders>
                  <w:top w:val="single" w:sz="4" w:space="0" w:color="000000"/>
                  <w:bottom w:val="single" w:sz="4" w:space="0" w:color="000000"/>
                </w:tcBorders>
              </w:tcPr>
              <w:p w14:paraId="35A17976" w14:textId="77777777" w:rsidR="00AE4825" w:rsidRPr="006F21E0" w:rsidRDefault="00AE4825" w:rsidP="00E87889">
                <w:pPr>
                  <w:spacing w:after="0" w:line="240" w:lineRule="auto"/>
                  <w:rPr>
                    <w:sz w:val="20"/>
                    <w:szCs w:val="20"/>
                    <w:lang w:val="sr-Latn-RS"/>
                  </w:rPr>
                </w:pPr>
                <w:r>
                  <w:rPr>
                    <w:sz w:val="20"/>
                    <w:szCs w:val="20"/>
                    <w:lang w:val="sr-Latn-RS"/>
                  </w:rPr>
                  <w:t xml:space="preserve"> </w:t>
                </w:r>
              </w:p>
            </w:tc>
          </w:sdtContent>
        </w:sdt>
      </w:tr>
      <w:tr w:rsidR="00AE4825" w:rsidRPr="006F21E0" w14:paraId="24964650" w14:textId="77777777" w:rsidTr="056E9898">
        <w:tc>
          <w:tcPr>
            <w:tcW w:w="1710" w:type="dxa"/>
          </w:tcPr>
          <w:p w14:paraId="16727B98" w14:textId="3EF2AFD4" w:rsidR="00AE4825" w:rsidRPr="006F21E0" w:rsidRDefault="00992E56" w:rsidP="00E87889">
            <w:pPr>
              <w:spacing w:after="0" w:line="240" w:lineRule="auto"/>
              <w:rPr>
                <w:sz w:val="20"/>
                <w:szCs w:val="20"/>
                <w:lang w:val="sr-Latn-RS"/>
              </w:rPr>
            </w:pPr>
            <w:r>
              <w:rPr>
                <w:sz w:val="20"/>
                <w:szCs w:val="20"/>
                <w:lang w:val="sr-Latn-RS"/>
              </w:rPr>
              <w:t>Phone number</w:t>
            </w:r>
          </w:p>
        </w:tc>
        <w:sdt>
          <w:sdtPr>
            <w:rPr>
              <w:sz w:val="20"/>
              <w:szCs w:val="20"/>
              <w:lang w:val="sr-Latn-RS"/>
            </w:rPr>
            <w:alias w:val="MobTel"/>
            <w:tag w:val="MobTel"/>
            <w:id w:val="-91711202"/>
            <w:placeholder>
              <w:docPart w:val="238462B88B6A4FBB8F106F0475E28493"/>
            </w:placeholder>
            <w:showingPlcHdr/>
            <w:text/>
          </w:sdtPr>
          <w:sdtContent>
            <w:tc>
              <w:tcPr>
                <w:tcW w:w="4860" w:type="dxa"/>
                <w:tcBorders>
                  <w:top w:val="single" w:sz="4" w:space="0" w:color="000000"/>
                  <w:bottom w:val="single" w:sz="4" w:space="0" w:color="000000"/>
                </w:tcBorders>
              </w:tcPr>
              <w:p w14:paraId="40FC27F9" w14:textId="77777777" w:rsidR="00AE4825" w:rsidRPr="006F21E0" w:rsidRDefault="00AE4825" w:rsidP="00E87889">
                <w:pPr>
                  <w:spacing w:after="0" w:line="240" w:lineRule="auto"/>
                  <w:rPr>
                    <w:sz w:val="20"/>
                    <w:szCs w:val="20"/>
                    <w:lang w:val="sr-Latn-RS"/>
                  </w:rPr>
                </w:pPr>
                <w:r>
                  <w:rPr>
                    <w:sz w:val="20"/>
                    <w:szCs w:val="20"/>
                    <w:lang w:val="sr-Latn-RS"/>
                  </w:rPr>
                  <w:t xml:space="preserve"> </w:t>
                </w:r>
              </w:p>
            </w:tc>
          </w:sdtContent>
        </w:sdt>
      </w:tr>
      <w:tr w:rsidR="00AE4825" w:rsidRPr="006F21E0" w14:paraId="49C59D88" w14:textId="77777777" w:rsidTr="056E9898">
        <w:tc>
          <w:tcPr>
            <w:tcW w:w="1710" w:type="dxa"/>
          </w:tcPr>
          <w:p w14:paraId="34143026" w14:textId="3B502A40" w:rsidR="00AE4825" w:rsidRPr="006F21E0" w:rsidRDefault="00992E56" w:rsidP="00E87889">
            <w:pPr>
              <w:spacing w:after="0" w:line="240" w:lineRule="auto"/>
              <w:rPr>
                <w:sz w:val="20"/>
                <w:szCs w:val="20"/>
                <w:lang w:val="sr-Latn-RS"/>
              </w:rPr>
            </w:pPr>
            <w:r>
              <w:rPr>
                <w:sz w:val="20"/>
                <w:szCs w:val="20"/>
                <w:lang w:val="sr-Latn-RS"/>
              </w:rPr>
              <w:t>E</w:t>
            </w:r>
            <w:r w:rsidR="00AE4825" w:rsidRPr="006F21E0">
              <w:rPr>
                <w:sz w:val="20"/>
                <w:szCs w:val="20"/>
                <w:lang w:val="sr-Latn-RS"/>
              </w:rPr>
              <w:t>mail</w:t>
            </w:r>
          </w:p>
        </w:tc>
        <w:sdt>
          <w:sdtPr>
            <w:rPr>
              <w:sz w:val="20"/>
              <w:szCs w:val="20"/>
              <w:lang w:val="sr-Latn-RS"/>
            </w:rPr>
            <w:alias w:val="Email"/>
            <w:tag w:val="Email"/>
            <w:id w:val="1102833808"/>
            <w:placeholder>
              <w:docPart w:val="5FDF7CEABA1649E0B4F881A8E58DCA6D"/>
            </w:placeholder>
            <w:showingPlcHdr/>
            <w:text/>
          </w:sdtPr>
          <w:sdtContent>
            <w:tc>
              <w:tcPr>
                <w:tcW w:w="4860" w:type="dxa"/>
                <w:tcBorders>
                  <w:top w:val="single" w:sz="4" w:space="0" w:color="000000"/>
                  <w:bottom w:val="single" w:sz="4" w:space="0" w:color="000000"/>
                </w:tcBorders>
              </w:tcPr>
              <w:p w14:paraId="0587E76B" w14:textId="77777777" w:rsidR="00AE4825" w:rsidRPr="006F21E0" w:rsidRDefault="00AE4825" w:rsidP="00E87889">
                <w:pPr>
                  <w:spacing w:after="0" w:line="240" w:lineRule="auto"/>
                  <w:rPr>
                    <w:sz w:val="20"/>
                    <w:szCs w:val="20"/>
                    <w:lang w:val="sr-Latn-RS"/>
                  </w:rPr>
                </w:pPr>
                <w:r>
                  <w:rPr>
                    <w:sz w:val="20"/>
                    <w:szCs w:val="20"/>
                    <w:lang w:val="sr-Latn-RS"/>
                  </w:rPr>
                  <w:t xml:space="preserve"> </w:t>
                </w:r>
              </w:p>
            </w:tc>
          </w:sdtContent>
        </w:sdt>
      </w:tr>
      <w:tr w:rsidR="00AE4825" w:rsidRPr="006F21E0" w14:paraId="1C14FDC7" w14:textId="77777777" w:rsidTr="056E9898">
        <w:tc>
          <w:tcPr>
            <w:tcW w:w="1710" w:type="dxa"/>
          </w:tcPr>
          <w:p w14:paraId="3D3943F2" w14:textId="77777777" w:rsidR="00AE4825" w:rsidRPr="006F21E0" w:rsidRDefault="00AE4825" w:rsidP="00E87889">
            <w:pPr>
              <w:spacing w:after="0" w:line="240" w:lineRule="auto"/>
              <w:rPr>
                <w:sz w:val="20"/>
                <w:szCs w:val="20"/>
                <w:lang w:val="sr-Latn-RS"/>
              </w:rPr>
            </w:pPr>
            <w:r w:rsidRPr="006F21E0">
              <w:rPr>
                <w:sz w:val="20"/>
                <w:szCs w:val="20"/>
                <w:lang w:val="sr-Latn-RS"/>
              </w:rPr>
              <w:t>JIK</w:t>
            </w:r>
          </w:p>
        </w:tc>
        <w:sdt>
          <w:sdtPr>
            <w:rPr>
              <w:sz w:val="20"/>
              <w:szCs w:val="20"/>
              <w:lang w:val="sr-Latn-RS"/>
            </w:rPr>
            <w:alias w:val="JIK"/>
            <w:tag w:val="JIK"/>
            <w:id w:val="-1772620679"/>
            <w:placeholder>
              <w:docPart w:val="D8D0D28DC5B44EED811D506CFC209F19"/>
            </w:placeholder>
            <w:showingPlcHdr/>
            <w:text/>
          </w:sdtPr>
          <w:sdtContent>
            <w:tc>
              <w:tcPr>
                <w:tcW w:w="4860" w:type="dxa"/>
                <w:tcBorders>
                  <w:bottom w:val="single" w:sz="2" w:space="0" w:color="000000"/>
                </w:tcBorders>
              </w:tcPr>
              <w:p w14:paraId="58F07713" w14:textId="77777777" w:rsidR="00AE4825" w:rsidRPr="006F21E0" w:rsidRDefault="00AE4825" w:rsidP="00E87889">
                <w:pPr>
                  <w:spacing w:after="0" w:line="240" w:lineRule="auto"/>
                  <w:rPr>
                    <w:sz w:val="20"/>
                    <w:szCs w:val="20"/>
                    <w:lang w:val="sr-Latn-RS"/>
                  </w:rPr>
                </w:pPr>
                <w:r>
                  <w:rPr>
                    <w:sz w:val="20"/>
                    <w:szCs w:val="20"/>
                    <w:lang w:val="sr-Latn-RS"/>
                  </w:rPr>
                  <w:t xml:space="preserve"> </w:t>
                </w:r>
              </w:p>
            </w:tc>
          </w:sdtContent>
        </w:sdt>
      </w:tr>
    </w:tbl>
    <w:p w14:paraId="53A10FAB" w14:textId="12AEC8D0" w:rsidR="00AE4825" w:rsidRPr="004B0B75" w:rsidRDefault="056E9898" w:rsidP="00DB0080">
      <w:pPr>
        <w:spacing w:before="80" w:after="40"/>
        <w:ind w:right="29"/>
        <w:rPr>
          <w:sz w:val="20"/>
          <w:szCs w:val="20"/>
          <w:lang w:val="sr-Latn-RS"/>
        </w:rPr>
      </w:pPr>
      <w:r w:rsidRPr="056E9898">
        <w:rPr>
          <w:sz w:val="20"/>
          <w:szCs w:val="20"/>
          <w:lang w:val="sr-Latn-RS"/>
        </w:rPr>
        <w:t xml:space="preserve">(hereinafter: </w:t>
      </w:r>
      <w:r w:rsidRPr="056E9898">
        <w:rPr>
          <w:b/>
          <w:bCs/>
          <w:sz w:val="20"/>
          <w:szCs w:val="20"/>
          <w:lang w:val="sr-Latn-RS"/>
        </w:rPr>
        <w:t>the Certificate User</w:t>
      </w:r>
      <w:r w:rsidRPr="056E9898">
        <w:rPr>
          <w:sz w:val="20"/>
          <w:szCs w:val="20"/>
          <w:lang w:val="sr-Latn-RS"/>
        </w:rPr>
        <w:t>)</w:t>
      </w:r>
    </w:p>
    <w:p w14:paraId="64E2E637" w14:textId="2F9A51E2" w:rsidR="00AE4825" w:rsidRPr="00B733AD" w:rsidRDefault="00DB0080" w:rsidP="00570BE2">
      <w:pPr>
        <w:spacing w:after="0"/>
        <w:ind w:right="26"/>
        <w:rPr>
          <w:rFonts w:hAnsiTheme="minorHAnsi" w:cstheme="minorHAnsi"/>
          <w:sz w:val="20"/>
          <w:szCs w:val="20"/>
          <w:lang w:val="sr-Latn-RS"/>
        </w:rPr>
      </w:pPr>
      <w:r w:rsidRPr="00B733AD">
        <w:rPr>
          <w:rFonts w:hAnsiTheme="minorHAnsi" w:cstheme="minorHAnsi"/>
          <w:sz w:val="20"/>
          <w:szCs w:val="20"/>
          <w:lang w:val="sr-Latn-RS"/>
        </w:rPr>
        <w:t>hereby enter into</w:t>
      </w:r>
    </w:p>
    <w:p w14:paraId="0CC54B70" w14:textId="1A1542B7" w:rsidR="00AE4825" w:rsidRPr="00AE4825" w:rsidRDefault="00AE4825" w:rsidP="00570BE2">
      <w:pPr>
        <w:pStyle w:val="NoSpacing"/>
        <w:ind w:right="26"/>
        <w:jc w:val="center"/>
        <w:rPr>
          <w:rFonts w:cs="Tahoma"/>
          <w:b/>
          <w:szCs w:val="24"/>
          <w:lang w:val="sr-Latn-RS"/>
        </w:rPr>
      </w:pPr>
      <w:r w:rsidRPr="00AE4825">
        <w:rPr>
          <w:rFonts w:cs="Tahoma"/>
          <w:b/>
          <w:szCs w:val="24"/>
          <w:lang w:val="sr-Latn-RS"/>
        </w:rPr>
        <w:t>Agreement on the Issuance and Use of a Qualified Certificate for Electronic Signature</w:t>
      </w:r>
    </w:p>
    <w:p w14:paraId="07EBB6BF" w14:textId="77777777" w:rsidR="00AE4825" w:rsidRPr="00B55169" w:rsidRDefault="00AE4825" w:rsidP="00DB0080">
      <w:pPr>
        <w:pStyle w:val="NoSpacing"/>
        <w:spacing w:after="60"/>
        <w:ind w:right="29"/>
        <w:jc w:val="center"/>
        <w:rPr>
          <w:rFonts w:cs="Tahoma"/>
          <w:b/>
          <w:sz w:val="18"/>
          <w:szCs w:val="18"/>
          <w:lang w:val="sr-Latn-RS"/>
        </w:rPr>
      </w:pPr>
      <w:r w:rsidRPr="00AE4825">
        <w:rPr>
          <w:rFonts w:cs="Tahoma"/>
          <w:b/>
          <w:szCs w:val="24"/>
          <w:lang w:val="sr-Latn-RS"/>
        </w:rPr>
        <w:t>- user</w:t>
      </w:r>
      <w:r w:rsidRPr="00B55169">
        <w:rPr>
          <w:rFonts w:cs="Tahoma"/>
          <w:b/>
          <w:sz w:val="18"/>
          <w:szCs w:val="18"/>
          <w:lang w:val="sr-Latn-RS"/>
        </w:rPr>
        <w:t xml:space="preserve"> -</w:t>
      </w:r>
    </w:p>
    <w:p w14:paraId="23341B4E" w14:textId="77777777" w:rsidR="00AE4825" w:rsidRPr="00593324" w:rsidRDefault="00AE4825" w:rsidP="00570BE2">
      <w:pPr>
        <w:pStyle w:val="NoSpacing"/>
        <w:ind w:right="26"/>
        <w:jc w:val="center"/>
        <w:rPr>
          <w:rFonts w:cs="Tahoma"/>
          <w:b/>
          <w:sz w:val="18"/>
          <w:szCs w:val="18"/>
          <w:lang w:val="sr-Latn-RS"/>
        </w:rPr>
      </w:pPr>
      <w:r w:rsidRPr="00593324">
        <w:rPr>
          <w:rFonts w:cs="Tahoma"/>
          <w:b/>
          <w:sz w:val="18"/>
          <w:szCs w:val="18"/>
          <w:lang w:val="sr-Latn-RS"/>
        </w:rPr>
        <w:t>General Provisions</w:t>
      </w:r>
    </w:p>
    <w:p w14:paraId="2108379C" w14:textId="77777777" w:rsidR="00AE4825" w:rsidRPr="00593324" w:rsidRDefault="00AE4825" w:rsidP="00570BE2">
      <w:pPr>
        <w:pStyle w:val="NoSpacing"/>
        <w:ind w:right="26"/>
        <w:jc w:val="center"/>
        <w:rPr>
          <w:rFonts w:cs="Tahoma"/>
          <w:b/>
          <w:sz w:val="18"/>
          <w:szCs w:val="18"/>
          <w:lang w:val="sr-Latn-RS"/>
        </w:rPr>
      </w:pPr>
      <w:r w:rsidRPr="00593324">
        <w:rPr>
          <w:rFonts w:cs="Tahoma"/>
          <w:b/>
          <w:sz w:val="18"/>
          <w:szCs w:val="18"/>
          <w:lang w:val="sr-Latn-RS"/>
        </w:rPr>
        <w:t>Article 1.</w:t>
      </w:r>
    </w:p>
    <w:p w14:paraId="6ACF60F7" w14:textId="156268A0" w:rsidR="00AE4825" w:rsidRPr="00593324" w:rsidRDefault="5ED99CD6" w:rsidP="5ED99CD6">
      <w:pPr>
        <w:pStyle w:val="NoSpacing"/>
        <w:ind w:right="26"/>
        <w:jc w:val="both"/>
        <w:rPr>
          <w:rFonts w:cs="Tahoma"/>
          <w:sz w:val="18"/>
          <w:szCs w:val="18"/>
          <w:lang w:val="sr-Latn-RS"/>
        </w:rPr>
      </w:pPr>
      <w:r w:rsidRPr="5ED99CD6">
        <w:rPr>
          <w:rFonts w:cs="Tahoma"/>
          <w:sz w:val="18"/>
          <w:szCs w:val="18"/>
          <w:lang w:val="sr-Latn-RS"/>
        </w:rPr>
        <w:t>ESS QCA – E-Smart Systems d.o.o. Certification Authority (hereinafter: ESS QCA), which is the issuer of a qualified certificate for electronic signature in accordance with the Law on Electronic Document, Electronic Identification and Trust Services in Electronic Business and the relevant by-laws (hereinafter: the Law), is accredited by the Decision of the Ministry of Trade, Tourism and Telecommunications No. 345-01-258/2019-12 dated 29 May 2019, i.e., by the Decision of the Ministry of Trade, Tourism and Telecommunications No. 345-01-260/2018-12 on entry into the Register of Qualified Trust Service Providers dated 7 May 2018.</w:t>
      </w:r>
    </w:p>
    <w:p w14:paraId="30C7CDC1" w14:textId="17ED53C2" w:rsidR="00AE4825" w:rsidRPr="00593324" w:rsidRDefault="00AE4825" w:rsidP="00570BE2">
      <w:pPr>
        <w:pStyle w:val="NoSpacing"/>
        <w:ind w:right="26"/>
        <w:jc w:val="both"/>
        <w:rPr>
          <w:rFonts w:cs="Tahoma"/>
          <w:sz w:val="18"/>
          <w:szCs w:val="18"/>
          <w:lang w:val="sr-Latn-RS"/>
        </w:rPr>
      </w:pPr>
      <w:r w:rsidRPr="00593324">
        <w:rPr>
          <w:rFonts w:cs="Tahoma"/>
          <w:sz w:val="18"/>
          <w:szCs w:val="18"/>
          <w:lang w:val="sr-Latn-RS"/>
        </w:rPr>
        <w:t>ESS QCA defines the general rules for providing trust services (hereinafter: the General Rules) in accordance with the Law, which provide users with sufficient information based on which they can decide whether to accept the services and on the scope of services.</w:t>
      </w:r>
    </w:p>
    <w:p w14:paraId="7C2D3FD9" w14:textId="77777777" w:rsidR="00AE4825" w:rsidRPr="00593324" w:rsidRDefault="00AE4825" w:rsidP="00570BE2">
      <w:pPr>
        <w:pStyle w:val="NoSpacing"/>
        <w:ind w:right="26"/>
        <w:jc w:val="both"/>
        <w:rPr>
          <w:rFonts w:cs="Tahoma"/>
          <w:sz w:val="18"/>
          <w:szCs w:val="18"/>
          <w:lang w:val="sr-Latn-RS"/>
        </w:rPr>
      </w:pPr>
      <w:r w:rsidRPr="00593324">
        <w:rPr>
          <w:rFonts w:cs="Tahoma"/>
          <w:sz w:val="18"/>
          <w:szCs w:val="18"/>
          <w:lang w:val="sr-Latn-RS"/>
        </w:rPr>
        <w:t>The General Rules are incorporated into the following documents:</w:t>
      </w:r>
    </w:p>
    <w:p w14:paraId="6EF766C2" w14:textId="04035F3E" w:rsidR="00AE4825" w:rsidRPr="00593324" w:rsidRDefault="00AE4825" w:rsidP="009A1899">
      <w:pPr>
        <w:pStyle w:val="NoSpacing"/>
        <w:numPr>
          <w:ilvl w:val="0"/>
          <w:numId w:val="50"/>
        </w:numPr>
        <w:ind w:right="26"/>
        <w:jc w:val="both"/>
        <w:rPr>
          <w:rFonts w:cs="Tahoma"/>
          <w:sz w:val="18"/>
          <w:szCs w:val="18"/>
          <w:lang w:val="sr-Latn-RS"/>
        </w:rPr>
      </w:pPr>
      <w:r w:rsidRPr="00593324">
        <w:rPr>
          <w:rFonts w:cs="Tahoma"/>
          <w:sz w:val="18"/>
          <w:szCs w:val="18"/>
          <w:lang w:val="sr-Latn-RS"/>
        </w:rPr>
        <w:t>Certificate Policy (CP)</w:t>
      </w:r>
    </w:p>
    <w:p w14:paraId="242E154B" w14:textId="10698BCB" w:rsidR="00AE4825" w:rsidRDefault="00AE4825" w:rsidP="009A1899">
      <w:pPr>
        <w:pStyle w:val="NoSpacing"/>
        <w:numPr>
          <w:ilvl w:val="0"/>
          <w:numId w:val="50"/>
        </w:numPr>
        <w:ind w:right="26"/>
        <w:jc w:val="both"/>
        <w:rPr>
          <w:rFonts w:cs="Tahoma"/>
          <w:sz w:val="18"/>
          <w:szCs w:val="18"/>
          <w:lang w:val="sr-Latn-RS"/>
        </w:rPr>
      </w:pPr>
      <w:r w:rsidRPr="00593324">
        <w:rPr>
          <w:rFonts w:cs="Tahoma"/>
          <w:sz w:val="18"/>
          <w:szCs w:val="18"/>
          <w:lang w:val="sr-Latn-RS"/>
        </w:rPr>
        <w:t>Certification Practice Statement (CPS)</w:t>
      </w:r>
    </w:p>
    <w:p w14:paraId="16F3989E" w14:textId="77777777" w:rsidR="00AE4825" w:rsidRDefault="00AE4825" w:rsidP="009A1899">
      <w:pPr>
        <w:pStyle w:val="NoSpacing"/>
        <w:numPr>
          <w:ilvl w:val="0"/>
          <w:numId w:val="50"/>
        </w:numPr>
        <w:ind w:right="26"/>
        <w:jc w:val="both"/>
        <w:rPr>
          <w:rFonts w:cs="Tahoma"/>
          <w:sz w:val="18"/>
          <w:szCs w:val="18"/>
          <w:lang w:val="sr-Latn-RS"/>
        </w:rPr>
      </w:pPr>
      <w:r>
        <w:rPr>
          <w:rFonts w:cs="Tahoma"/>
          <w:sz w:val="18"/>
          <w:szCs w:val="18"/>
          <w:lang w:val="sr-Latn-RS"/>
        </w:rPr>
        <w:t>Privacy and Personal Data Protection Policy</w:t>
      </w:r>
    </w:p>
    <w:p w14:paraId="24FC9A12" w14:textId="7596EB1B" w:rsidR="00AE4825" w:rsidRPr="00DB0080" w:rsidRDefault="00AE4825" w:rsidP="009A1899">
      <w:pPr>
        <w:pStyle w:val="NoSpacing"/>
        <w:numPr>
          <w:ilvl w:val="0"/>
          <w:numId w:val="50"/>
        </w:numPr>
        <w:ind w:right="26"/>
        <w:jc w:val="both"/>
        <w:rPr>
          <w:rFonts w:cs="Tahoma"/>
          <w:sz w:val="18"/>
          <w:szCs w:val="18"/>
          <w:lang w:val="sr-Latn-RS"/>
        </w:rPr>
      </w:pPr>
      <w:r>
        <w:rPr>
          <w:rFonts w:cs="Tahoma"/>
          <w:sz w:val="18"/>
          <w:szCs w:val="18"/>
          <w:lang w:val="sr-Latn-RS"/>
        </w:rPr>
        <w:t>General Terms and Conditions for the Provision of Trust Services.</w:t>
      </w:r>
    </w:p>
    <w:p w14:paraId="09AF6EDF" w14:textId="18CC8998" w:rsidR="00AE4825" w:rsidRPr="00593324" w:rsidRDefault="00AE4825" w:rsidP="00DB0080">
      <w:pPr>
        <w:pStyle w:val="NoSpacing"/>
        <w:spacing w:after="40"/>
        <w:ind w:right="29"/>
        <w:jc w:val="both"/>
        <w:rPr>
          <w:rFonts w:cs="Tahoma"/>
          <w:sz w:val="18"/>
          <w:szCs w:val="18"/>
          <w:lang w:val="sr-Latn-RS"/>
        </w:rPr>
      </w:pPr>
      <w:r w:rsidRPr="38985AE8">
        <w:rPr>
          <w:rFonts w:cs="Tahoma"/>
          <w:sz w:val="18"/>
          <w:szCs w:val="18"/>
          <w:lang w:val="sr-Latn-RS"/>
        </w:rPr>
        <w:t>The above documents are public and published on the ESS QCA website at:</w:t>
      </w:r>
      <w:hyperlink r:id="rId11">
        <w:r w:rsidRPr="38985AE8">
          <w:rPr>
            <w:rStyle w:val="Hyperlink"/>
            <w:rFonts w:eastAsiaTheme="majorEastAsia" w:cs="Tahoma"/>
            <w:sz w:val="18"/>
            <w:szCs w:val="18"/>
            <w:lang w:val="sr-Latn-RS"/>
          </w:rPr>
          <w:t>https://essqca.e-smartsys.com</w:t>
        </w:r>
      </w:hyperlink>
    </w:p>
    <w:p w14:paraId="2A3D1BAF" w14:textId="77777777" w:rsidR="00AE4825" w:rsidRPr="00593324" w:rsidRDefault="00AE4825" w:rsidP="00570BE2">
      <w:pPr>
        <w:pStyle w:val="NoSpacing"/>
        <w:ind w:right="26"/>
        <w:jc w:val="center"/>
        <w:rPr>
          <w:rFonts w:cs="Tahoma"/>
          <w:b/>
          <w:sz w:val="18"/>
          <w:szCs w:val="18"/>
          <w:lang w:val="sr-Latn-RS"/>
        </w:rPr>
      </w:pPr>
      <w:r w:rsidRPr="00593324">
        <w:rPr>
          <w:rFonts w:cs="Tahoma"/>
          <w:b/>
          <w:sz w:val="18"/>
          <w:szCs w:val="18"/>
          <w:lang w:val="sr-Latn-RS"/>
        </w:rPr>
        <w:t>Subject Matter of the Agreement</w:t>
      </w:r>
    </w:p>
    <w:p w14:paraId="055BC4AC" w14:textId="77777777" w:rsidR="00AE4825" w:rsidRPr="00593324" w:rsidRDefault="00AE4825" w:rsidP="00570BE2">
      <w:pPr>
        <w:pStyle w:val="NoSpacing"/>
        <w:ind w:right="26"/>
        <w:jc w:val="center"/>
        <w:rPr>
          <w:rFonts w:cs="Tahoma"/>
          <w:b/>
          <w:sz w:val="18"/>
          <w:szCs w:val="18"/>
          <w:lang w:val="sr-Latn-RS"/>
        </w:rPr>
      </w:pPr>
      <w:r w:rsidRPr="00593324">
        <w:rPr>
          <w:rFonts w:cs="Tahoma"/>
          <w:b/>
          <w:sz w:val="18"/>
          <w:szCs w:val="18"/>
          <w:lang w:val="sr-Latn-RS"/>
        </w:rPr>
        <w:t>Article 2.</w:t>
      </w:r>
    </w:p>
    <w:p w14:paraId="2C94A186" w14:textId="77777777" w:rsidR="00AE4825" w:rsidRDefault="00AE4825" w:rsidP="00570BE2">
      <w:pPr>
        <w:pStyle w:val="NoSpacing"/>
        <w:ind w:right="26"/>
        <w:jc w:val="both"/>
        <w:rPr>
          <w:rFonts w:cs="Tahoma"/>
          <w:sz w:val="18"/>
          <w:szCs w:val="18"/>
          <w:lang w:val="sr-Latn-RS"/>
        </w:rPr>
      </w:pPr>
      <w:r w:rsidRPr="00593324">
        <w:rPr>
          <w:rFonts w:cs="Tahoma"/>
          <w:sz w:val="18"/>
          <w:szCs w:val="18"/>
          <w:lang w:val="sr-Latn-RS"/>
        </w:rPr>
        <w:t>The subject of this Agreement is to regulate the mutual rights, obligations and responsibilities of the contracting parties in connection with the issuance and use of a qualified certificate for electronic signature of the ESS QCA Certification Authority (hereinafter: the Qualified Certificate for Electronic Signature).</w:t>
      </w:r>
    </w:p>
    <w:p w14:paraId="748AA308" w14:textId="1EE7B361" w:rsidR="003444B7" w:rsidRPr="00DB0080" w:rsidRDefault="00AE4825" w:rsidP="00DB0080">
      <w:pPr>
        <w:pStyle w:val="NoSpacing"/>
        <w:spacing w:after="40"/>
        <w:ind w:right="29"/>
        <w:jc w:val="both"/>
        <w:rPr>
          <w:rFonts w:cs="Tahoma"/>
          <w:sz w:val="18"/>
          <w:szCs w:val="18"/>
          <w:lang w:val="sr-Latn-RS"/>
        </w:rPr>
      </w:pPr>
      <w:r>
        <w:rPr>
          <w:rFonts w:cs="Tahoma"/>
          <w:sz w:val="18"/>
          <w:szCs w:val="18"/>
          <w:lang w:val="sr-Latn-RS"/>
        </w:rPr>
        <w:t>A Qualified Certificate for Electronic Signature is issued to natural persons on media prescribed by the Law and with the structure prescribed by the Law.</w:t>
      </w:r>
    </w:p>
    <w:p w14:paraId="2342CFBF" w14:textId="77777777" w:rsidR="00AE4825" w:rsidRPr="00593324" w:rsidRDefault="00AE4825" w:rsidP="00570BE2">
      <w:pPr>
        <w:pStyle w:val="NoSpacing"/>
        <w:ind w:right="26"/>
        <w:jc w:val="center"/>
        <w:rPr>
          <w:rFonts w:cs="Tahoma"/>
          <w:b/>
          <w:sz w:val="18"/>
          <w:szCs w:val="18"/>
          <w:lang w:val="sr-Latn-RS"/>
        </w:rPr>
      </w:pPr>
      <w:r w:rsidRPr="00593324">
        <w:rPr>
          <w:rFonts w:cs="Tahoma"/>
          <w:b/>
          <w:sz w:val="18"/>
          <w:szCs w:val="18"/>
          <w:lang w:val="sr-Latn-RS"/>
        </w:rPr>
        <w:t>Term</w:t>
      </w:r>
    </w:p>
    <w:p w14:paraId="5528A748" w14:textId="77777777" w:rsidR="00AE4825" w:rsidRPr="00593324" w:rsidRDefault="00AE4825" w:rsidP="00570BE2">
      <w:pPr>
        <w:pStyle w:val="NoSpacing"/>
        <w:ind w:right="26"/>
        <w:jc w:val="center"/>
        <w:rPr>
          <w:rFonts w:cs="Tahoma"/>
          <w:b/>
          <w:sz w:val="18"/>
          <w:szCs w:val="18"/>
          <w:lang w:val="sr-Latn-RS"/>
        </w:rPr>
      </w:pPr>
      <w:r w:rsidRPr="00593324">
        <w:rPr>
          <w:rFonts w:cs="Tahoma"/>
          <w:b/>
          <w:sz w:val="18"/>
          <w:szCs w:val="18"/>
          <w:lang w:val="sr-Latn-RS"/>
        </w:rPr>
        <w:t>Article 3.</w:t>
      </w:r>
    </w:p>
    <w:p w14:paraId="13A64748" w14:textId="15E387B6" w:rsidR="00AE4825" w:rsidRDefault="00AE4825" w:rsidP="00DB0080">
      <w:pPr>
        <w:pStyle w:val="NoSpacing"/>
        <w:spacing w:after="40"/>
        <w:ind w:right="29"/>
        <w:jc w:val="both"/>
        <w:rPr>
          <w:rFonts w:cs="Tahoma"/>
          <w:sz w:val="18"/>
          <w:szCs w:val="18"/>
          <w:lang w:val="sr-Latn-RS"/>
        </w:rPr>
      </w:pPr>
      <w:r>
        <w:rPr>
          <w:rFonts w:cs="Tahoma"/>
          <w:sz w:val="18"/>
          <w:szCs w:val="18"/>
          <w:lang w:val="sr-Latn-RS"/>
        </w:rPr>
        <w:lastRenderedPageBreak/>
        <w:t>A Qualified Certificate for Electronic Signature is issued for a period of: up to one year, two years, three years, four years and five years. The validity period of the Qualified Certificate for Electronic Signature is defined in the request for the issuance of a Qualified Certificate for Electronic Signature, which forms an integral part of this Agreement.</w:t>
      </w:r>
    </w:p>
    <w:p w14:paraId="54DA1F57" w14:textId="77777777" w:rsidR="00DB0080" w:rsidRPr="00593324" w:rsidRDefault="00DB0080" w:rsidP="00DB0080">
      <w:pPr>
        <w:pStyle w:val="NoSpacing"/>
        <w:spacing w:after="40"/>
        <w:ind w:right="29"/>
        <w:jc w:val="both"/>
        <w:rPr>
          <w:rFonts w:cs="Tahoma"/>
          <w:sz w:val="18"/>
          <w:szCs w:val="18"/>
          <w:lang w:val="sr-Latn-RS"/>
        </w:rPr>
      </w:pPr>
    </w:p>
    <w:p w14:paraId="6D094BA0" w14:textId="77777777" w:rsidR="00AE4825" w:rsidRPr="00593324" w:rsidRDefault="00AE4825" w:rsidP="00570BE2">
      <w:pPr>
        <w:pStyle w:val="NoSpacing"/>
        <w:ind w:right="26"/>
        <w:jc w:val="center"/>
        <w:rPr>
          <w:rFonts w:cs="Tahoma"/>
          <w:b/>
          <w:sz w:val="18"/>
          <w:szCs w:val="18"/>
          <w:lang w:val="sr-Latn-RS"/>
        </w:rPr>
      </w:pPr>
      <w:r w:rsidRPr="00593324">
        <w:rPr>
          <w:rFonts w:cs="Tahoma"/>
          <w:b/>
          <w:sz w:val="18"/>
          <w:szCs w:val="18"/>
          <w:lang w:val="sr-Latn-RS"/>
        </w:rPr>
        <w:t>Fees</w:t>
      </w:r>
    </w:p>
    <w:p w14:paraId="18A73B5A" w14:textId="77777777" w:rsidR="00AE4825" w:rsidRPr="00593324" w:rsidRDefault="00AE4825" w:rsidP="00570BE2">
      <w:pPr>
        <w:pStyle w:val="NoSpacing"/>
        <w:ind w:right="26"/>
        <w:jc w:val="center"/>
        <w:rPr>
          <w:rFonts w:cs="Tahoma"/>
          <w:b/>
          <w:sz w:val="18"/>
          <w:szCs w:val="18"/>
          <w:lang w:val="sr-Latn-RS"/>
        </w:rPr>
      </w:pPr>
      <w:r w:rsidRPr="00593324">
        <w:rPr>
          <w:rFonts w:cs="Tahoma"/>
          <w:b/>
          <w:sz w:val="18"/>
          <w:szCs w:val="18"/>
          <w:lang w:val="sr-Latn-RS"/>
        </w:rPr>
        <w:t>Article 4.</w:t>
      </w:r>
    </w:p>
    <w:p w14:paraId="629CB9D8" w14:textId="77777777" w:rsidR="00AE4825" w:rsidRDefault="00AE4825" w:rsidP="00DB0080">
      <w:pPr>
        <w:pStyle w:val="NoSpacing"/>
        <w:ind w:right="29"/>
        <w:jc w:val="both"/>
        <w:rPr>
          <w:rFonts w:cs="Tahoma"/>
          <w:sz w:val="18"/>
          <w:szCs w:val="18"/>
          <w:lang w:val="sr-Latn-RS"/>
        </w:rPr>
      </w:pPr>
      <w:r>
        <w:rPr>
          <w:rFonts w:cs="Tahoma"/>
          <w:sz w:val="18"/>
          <w:szCs w:val="18"/>
          <w:lang w:val="sr-Latn-RS"/>
        </w:rPr>
        <w:t>The fee for issuing a new Qualified Certificate for Electronic Signature, if the previous one was revoked at the request of ESS QCA due to an error in the operation of ESS QCA, shall be borne by ESS QCA.</w:t>
      </w:r>
    </w:p>
    <w:p w14:paraId="31927E9E" w14:textId="0906BE9D" w:rsidR="00AE4825" w:rsidRDefault="00AE4825" w:rsidP="00DB0080">
      <w:pPr>
        <w:pStyle w:val="NoSpacing"/>
        <w:ind w:right="29"/>
        <w:jc w:val="both"/>
        <w:rPr>
          <w:rFonts w:cs="Tahoma"/>
          <w:sz w:val="18"/>
          <w:szCs w:val="18"/>
          <w:lang w:val="sr-Latn-RS"/>
        </w:rPr>
      </w:pPr>
      <w:r w:rsidRPr="00DD736A">
        <w:rPr>
          <w:rFonts w:cs="Tahoma"/>
          <w:sz w:val="18"/>
          <w:szCs w:val="18"/>
          <w:lang w:val="sr-Latn-RS"/>
        </w:rPr>
        <w:t>The fee for issuing a new Qualified Certificate for Electronic Signature, if the previous one was revoked at the request of the Subscriber or the User due to an error in the operation of ESS QCA, shall be borne by ESS QCA.</w:t>
      </w:r>
    </w:p>
    <w:p w14:paraId="5C10437F" w14:textId="26AE1995" w:rsidR="00AE4825" w:rsidRDefault="00AE4825" w:rsidP="00DB0080">
      <w:pPr>
        <w:pStyle w:val="NoSpacing"/>
        <w:spacing w:after="40"/>
        <w:ind w:right="29"/>
        <w:jc w:val="both"/>
        <w:rPr>
          <w:rFonts w:cs="Tahoma"/>
          <w:sz w:val="18"/>
          <w:szCs w:val="18"/>
          <w:lang w:val="sr-Latn-RS"/>
        </w:rPr>
      </w:pPr>
      <w:r>
        <w:rPr>
          <w:rFonts w:cs="Tahoma"/>
          <w:sz w:val="18"/>
          <w:szCs w:val="18"/>
          <w:lang w:val="sr-Latn-RS"/>
        </w:rPr>
        <w:t>In all other cases, the fee for issuing a new Qualified Certificate shall be borne by the Subscriber or the User.</w:t>
      </w:r>
    </w:p>
    <w:p w14:paraId="76FA3FA4" w14:textId="77777777" w:rsidR="00AE4825" w:rsidRPr="00593324" w:rsidRDefault="00AE4825" w:rsidP="00570BE2">
      <w:pPr>
        <w:pStyle w:val="NoSpacing"/>
        <w:ind w:right="26"/>
        <w:jc w:val="center"/>
        <w:rPr>
          <w:rFonts w:cs="Tahoma"/>
          <w:b/>
          <w:sz w:val="18"/>
          <w:szCs w:val="18"/>
          <w:lang w:val="sr-Latn-RS"/>
        </w:rPr>
      </w:pPr>
      <w:r w:rsidRPr="00593324">
        <w:rPr>
          <w:rFonts w:cs="Tahoma"/>
          <w:b/>
          <w:sz w:val="18"/>
          <w:szCs w:val="18"/>
          <w:lang w:val="sr-Latn-RS"/>
        </w:rPr>
        <w:t>Obligations of ESS QCA</w:t>
      </w:r>
    </w:p>
    <w:p w14:paraId="796874FB" w14:textId="77777777" w:rsidR="00AE4825" w:rsidRPr="00593324" w:rsidRDefault="00AE4825" w:rsidP="00570BE2">
      <w:pPr>
        <w:pStyle w:val="NoSpacing"/>
        <w:ind w:right="26"/>
        <w:jc w:val="center"/>
        <w:rPr>
          <w:rFonts w:cs="Tahoma"/>
          <w:b/>
          <w:sz w:val="18"/>
          <w:szCs w:val="18"/>
          <w:lang w:val="sr-Latn-RS"/>
        </w:rPr>
      </w:pPr>
      <w:r w:rsidRPr="00593324">
        <w:rPr>
          <w:rFonts w:cs="Tahoma"/>
          <w:b/>
          <w:sz w:val="18"/>
          <w:szCs w:val="18"/>
          <w:lang w:val="sr-Latn-RS"/>
        </w:rPr>
        <w:t>Article 5.</w:t>
      </w:r>
    </w:p>
    <w:p w14:paraId="375CAB82" w14:textId="45F38D5C" w:rsidR="00AE4825" w:rsidRPr="00593324" w:rsidRDefault="00AE4825" w:rsidP="006F73F7">
      <w:pPr>
        <w:pStyle w:val="NoSpacing"/>
        <w:ind w:right="26"/>
        <w:jc w:val="both"/>
        <w:rPr>
          <w:rFonts w:cs="Tahoma"/>
          <w:sz w:val="18"/>
          <w:szCs w:val="18"/>
          <w:lang w:val="sr-Latn-RS"/>
        </w:rPr>
      </w:pPr>
      <w:r w:rsidRPr="00593324">
        <w:rPr>
          <w:rFonts w:cs="Tahoma"/>
          <w:sz w:val="18"/>
          <w:szCs w:val="18"/>
          <w:lang w:val="sr-Latn-RS"/>
        </w:rPr>
        <w:t>ESS QCA guarantees that it will implement all procedures defined by the Law, the Qualified Certificate Policy, the Certification Practice Statement, the Privacy and Personal Data Protection Policy and the General Terms and Conditions for the Provision of Trust Services published by ESS QCA.</w:t>
      </w:r>
    </w:p>
    <w:p w14:paraId="792C6A79" w14:textId="77777777" w:rsidR="00AE4825" w:rsidRPr="00593324" w:rsidRDefault="00AE4825" w:rsidP="006F73F7">
      <w:pPr>
        <w:pStyle w:val="NoSpacing"/>
        <w:ind w:right="26"/>
        <w:jc w:val="both"/>
        <w:rPr>
          <w:rFonts w:cs="Tahoma"/>
          <w:sz w:val="18"/>
          <w:szCs w:val="18"/>
          <w:lang w:val="sr-Latn-RS"/>
        </w:rPr>
      </w:pPr>
      <w:r w:rsidRPr="00593324">
        <w:rPr>
          <w:rFonts w:cs="Tahoma"/>
          <w:sz w:val="18"/>
          <w:szCs w:val="18"/>
          <w:lang w:val="sr-Latn-RS"/>
        </w:rPr>
        <w:t>ESS QCA provides financial resources for insurance against risks and liability for possible damage arising from the provision of certificate issuance services in accordance with the Law.</w:t>
      </w:r>
    </w:p>
    <w:p w14:paraId="37FD9267" w14:textId="77777777" w:rsidR="00AE4825" w:rsidRPr="00593324" w:rsidRDefault="00AE4825" w:rsidP="006F73F7">
      <w:pPr>
        <w:pStyle w:val="NoSpacing"/>
        <w:ind w:right="26"/>
        <w:jc w:val="both"/>
        <w:rPr>
          <w:rFonts w:cs="Tahoma"/>
          <w:sz w:val="18"/>
          <w:szCs w:val="18"/>
          <w:lang w:val="sr-Latn-RS"/>
        </w:rPr>
      </w:pPr>
      <w:r w:rsidRPr="00593324">
        <w:rPr>
          <w:rFonts w:cs="Tahoma"/>
          <w:sz w:val="18"/>
          <w:szCs w:val="18"/>
          <w:lang w:val="sr-Latn-RS"/>
        </w:rPr>
        <w:t>ESS QCA keeps an up-to-date, accurate and securely protected record of issued, revoked and suspended certificates.</w:t>
      </w:r>
    </w:p>
    <w:p w14:paraId="15E6495F" w14:textId="77777777" w:rsidR="00AE4825" w:rsidRPr="00593324" w:rsidRDefault="00AE4825" w:rsidP="00DB0080">
      <w:pPr>
        <w:pStyle w:val="NoSpacing"/>
        <w:spacing w:after="40"/>
        <w:ind w:right="29"/>
        <w:jc w:val="both"/>
        <w:rPr>
          <w:rFonts w:cs="Tahoma"/>
          <w:sz w:val="18"/>
          <w:szCs w:val="18"/>
          <w:lang w:val="sr-Latn-RS"/>
        </w:rPr>
      </w:pPr>
      <w:r w:rsidRPr="00593324">
        <w:rPr>
          <w:rFonts w:cs="Tahoma"/>
          <w:sz w:val="18"/>
          <w:szCs w:val="18"/>
          <w:lang w:val="sr-Latn-RS"/>
        </w:rPr>
        <w:t>ESS QCA ensures that each issued Qualified Certificate for Electronic Signature contains all required data in accordance with the Law.</w:t>
      </w:r>
    </w:p>
    <w:p w14:paraId="3E996DB8" w14:textId="77777777" w:rsidR="00AE4825" w:rsidRPr="00593324" w:rsidRDefault="00AE4825" w:rsidP="00570BE2">
      <w:pPr>
        <w:pStyle w:val="NoSpacing"/>
        <w:ind w:right="26"/>
        <w:jc w:val="center"/>
        <w:rPr>
          <w:rFonts w:cs="Tahoma"/>
          <w:b/>
          <w:sz w:val="18"/>
          <w:szCs w:val="18"/>
          <w:lang w:val="sr-Latn-RS"/>
        </w:rPr>
      </w:pPr>
      <w:r w:rsidRPr="00593324">
        <w:rPr>
          <w:rFonts w:cs="Tahoma"/>
          <w:b/>
          <w:sz w:val="18"/>
          <w:szCs w:val="18"/>
          <w:lang w:val="sr-Latn-RS"/>
        </w:rPr>
        <w:t>Obligations of the User of the Qualified Certificate for Electronic Signature</w:t>
      </w:r>
    </w:p>
    <w:p w14:paraId="1F130C21" w14:textId="77777777" w:rsidR="00AE4825" w:rsidRPr="00593324" w:rsidRDefault="00AE4825" w:rsidP="00570BE2">
      <w:pPr>
        <w:pStyle w:val="NoSpacing"/>
        <w:ind w:right="26"/>
        <w:jc w:val="center"/>
        <w:rPr>
          <w:rFonts w:cs="Tahoma"/>
          <w:b/>
          <w:sz w:val="18"/>
          <w:szCs w:val="18"/>
          <w:lang w:val="sr-Latn-RS"/>
        </w:rPr>
      </w:pPr>
      <w:r w:rsidRPr="00593324">
        <w:rPr>
          <w:rFonts w:cs="Tahoma"/>
          <w:b/>
          <w:sz w:val="18"/>
          <w:szCs w:val="18"/>
          <w:lang w:val="sr-Latn-RS"/>
        </w:rPr>
        <w:t>Article 6.</w:t>
      </w:r>
    </w:p>
    <w:p w14:paraId="7B2EC8DF" w14:textId="79001531" w:rsidR="00AE4825" w:rsidRPr="00593324" w:rsidRDefault="00AE4825" w:rsidP="00DB0080">
      <w:pPr>
        <w:pStyle w:val="NoSpacing"/>
        <w:spacing w:after="40"/>
        <w:ind w:right="29"/>
        <w:jc w:val="both"/>
        <w:rPr>
          <w:rFonts w:cs="Tahoma"/>
          <w:sz w:val="18"/>
          <w:szCs w:val="18"/>
          <w:lang w:val="sr-Latn-RS"/>
        </w:rPr>
      </w:pPr>
      <w:r w:rsidRPr="00593324">
        <w:rPr>
          <w:rFonts w:cs="Tahoma"/>
          <w:sz w:val="18"/>
          <w:szCs w:val="18"/>
          <w:lang w:val="sr-Latn-RS"/>
        </w:rPr>
        <w:t>When submitting the request, the User of the Qualified Certificate for Electronic Signature has been informed and, by signing this Agreement, confirms acceptance of all conditions and responsibilities in the issuance and use of the Qualified Certificate for Electronic Signature in accordance with the Law, the Qualified Certificate Policy, the Certification Practice Statement, the Privacy and Personal Data Protection Policy and the General Terms and Conditions for the Provision of Trust Services published by ESS QCA. By signing this Agreement, the User undertakes to cease use and to notify ESS QCA of any change to information previously provided, if such change causes the certificate to cease to be valid or if a risk of misuse of the Qualified Certificate for Electronic Signature arises.</w:t>
      </w:r>
    </w:p>
    <w:p w14:paraId="4CDD0175" w14:textId="77777777" w:rsidR="00AE4825" w:rsidRPr="00593324" w:rsidRDefault="00AE4825" w:rsidP="00570BE2">
      <w:pPr>
        <w:pStyle w:val="NoSpacing"/>
        <w:ind w:right="26"/>
        <w:jc w:val="center"/>
        <w:rPr>
          <w:rFonts w:cs="Tahoma"/>
          <w:b/>
          <w:sz w:val="18"/>
          <w:szCs w:val="18"/>
          <w:lang w:val="sr-Latn-RS"/>
        </w:rPr>
      </w:pPr>
      <w:r w:rsidRPr="00593324">
        <w:rPr>
          <w:rFonts w:cs="Tahoma"/>
          <w:b/>
          <w:sz w:val="18"/>
          <w:szCs w:val="18"/>
          <w:lang w:val="sr-Latn-RS"/>
        </w:rPr>
        <w:t>Term and Termination</w:t>
      </w:r>
    </w:p>
    <w:p w14:paraId="558DB574" w14:textId="77777777" w:rsidR="00AE4825" w:rsidRPr="00593324" w:rsidRDefault="00AE4825" w:rsidP="00570BE2">
      <w:pPr>
        <w:pStyle w:val="NoSpacing"/>
        <w:ind w:right="26"/>
        <w:jc w:val="center"/>
        <w:rPr>
          <w:rFonts w:cs="Tahoma"/>
          <w:b/>
          <w:sz w:val="18"/>
          <w:szCs w:val="18"/>
          <w:lang w:val="sr-Latn-RS"/>
        </w:rPr>
      </w:pPr>
      <w:r w:rsidRPr="00593324">
        <w:rPr>
          <w:rFonts w:cs="Tahoma"/>
          <w:b/>
          <w:sz w:val="18"/>
          <w:szCs w:val="18"/>
          <w:lang w:val="sr-Latn-RS"/>
        </w:rPr>
        <w:t>Article 7.</w:t>
      </w:r>
    </w:p>
    <w:p w14:paraId="3876F5B6" w14:textId="77777777" w:rsidR="00AE4825" w:rsidRPr="00593324" w:rsidRDefault="00AE4825" w:rsidP="00DB0080">
      <w:pPr>
        <w:pStyle w:val="NoSpacing"/>
        <w:spacing w:after="40"/>
        <w:ind w:right="29"/>
        <w:jc w:val="both"/>
        <w:rPr>
          <w:rFonts w:cs="Tahoma"/>
          <w:sz w:val="18"/>
          <w:szCs w:val="18"/>
          <w:lang w:val="sr-Latn-RS"/>
        </w:rPr>
      </w:pPr>
      <w:r w:rsidRPr="00593324">
        <w:rPr>
          <w:rFonts w:cs="Tahoma"/>
          <w:sz w:val="18"/>
          <w:szCs w:val="18"/>
          <w:lang w:val="sr-Latn-RS"/>
        </w:rPr>
        <w:t>This Agreement enters into force on the day it is signed by the User of the Qualified Certificate for Electronic Signature. The Agreement remains in force throughout the entire validity period of the Qualified Certificate for Electronic Signature.</w:t>
      </w:r>
    </w:p>
    <w:p w14:paraId="46BD2766" w14:textId="77777777" w:rsidR="00AE4825" w:rsidRPr="00593324" w:rsidRDefault="00AE4825" w:rsidP="00570BE2">
      <w:pPr>
        <w:pStyle w:val="NoSpacing"/>
        <w:ind w:right="26"/>
        <w:jc w:val="center"/>
        <w:rPr>
          <w:rFonts w:cs="Tahoma"/>
          <w:b/>
          <w:sz w:val="18"/>
          <w:szCs w:val="18"/>
          <w:lang w:val="sr-Latn-RS"/>
        </w:rPr>
      </w:pPr>
      <w:r w:rsidRPr="00593324">
        <w:rPr>
          <w:rFonts w:cs="Tahoma"/>
          <w:b/>
          <w:sz w:val="18"/>
          <w:szCs w:val="18"/>
          <w:lang w:val="sr-Latn-RS"/>
        </w:rPr>
        <w:t>Limitation of Liability</w:t>
      </w:r>
    </w:p>
    <w:p w14:paraId="619D5D8D" w14:textId="77777777" w:rsidR="00AE4825" w:rsidRPr="00593324" w:rsidRDefault="00AE4825" w:rsidP="00570BE2">
      <w:pPr>
        <w:pStyle w:val="NoSpacing"/>
        <w:ind w:right="26"/>
        <w:jc w:val="center"/>
        <w:rPr>
          <w:rFonts w:cs="Tahoma"/>
          <w:b/>
          <w:sz w:val="18"/>
          <w:szCs w:val="18"/>
          <w:lang w:val="sr-Latn-RS"/>
        </w:rPr>
      </w:pPr>
      <w:r w:rsidRPr="00593324">
        <w:rPr>
          <w:rFonts w:cs="Tahoma"/>
          <w:b/>
          <w:sz w:val="18"/>
          <w:szCs w:val="18"/>
          <w:lang w:val="sr-Latn-RS"/>
        </w:rPr>
        <w:t>Article 8.</w:t>
      </w:r>
    </w:p>
    <w:p w14:paraId="6D1AE0D5" w14:textId="48CB66B4" w:rsidR="00AE4825" w:rsidRPr="00593324" w:rsidRDefault="00AE4825" w:rsidP="00DB0080">
      <w:pPr>
        <w:pStyle w:val="NoSpacing"/>
        <w:spacing w:after="40"/>
        <w:ind w:right="29"/>
        <w:jc w:val="both"/>
        <w:rPr>
          <w:rFonts w:cs="Tahoma"/>
          <w:sz w:val="18"/>
          <w:szCs w:val="18"/>
          <w:lang w:val="sr-Latn-RS"/>
        </w:rPr>
      </w:pPr>
      <w:r w:rsidRPr="00593324">
        <w:rPr>
          <w:rFonts w:cs="Tahoma"/>
          <w:sz w:val="18"/>
          <w:szCs w:val="18"/>
          <w:lang w:val="sr-Latn-RS"/>
        </w:rPr>
        <w:t>ESS QCA does not accept any liability for damage arising from the use of a Qualified Certificate for Electronic Signature other than that defined by the Law, the Qualified Certificate Policy, the Certification Practice Statement, the Privacy and Personal Data Protection Policy and the General Terms and Conditions for the Provision of Trust Services published by ESS QCA.</w:t>
      </w:r>
    </w:p>
    <w:p w14:paraId="3B3039D3" w14:textId="77777777" w:rsidR="00AE4825" w:rsidRPr="00593324" w:rsidRDefault="00AE4825" w:rsidP="00570BE2">
      <w:pPr>
        <w:pStyle w:val="NoSpacing"/>
        <w:ind w:right="26"/>
        <w:jc w:val="center"/>
        <w:rPr>
          <w:rFonts w:cs="Tahoma"/>
          <w:b/>
          <w:sz w:val="18"/>
          <w:szCs w:val="18"/>
          <w:lang w:val="sr-Latn-RS"/>
        </w:rPr>
      </w:pPr>
      <w:r w:rsidRPr="00593324">
        <w:rPr>
          <w:rFonts w:cs="Tahoma"/>
          <w:b/>
          <w:sz w:val="18"/>
          <w:szCs w:val="18"/>
          <w:lang w:val="sr-Latn-RS"/>
        </w:rPr>
        <w:t>Final Provisions</w:t>
      </w:r>
    </w:p>
    <w:p w14:paraId="4427239A" w14:textId="77777777" w:rsidR="00AE4825" w:rsidRPr="00593324" w:rsidRDefault="00AE4825" w:rsidP="00570BE2">
      <w:pPr>
        <w:pStyle w:val="NoSpacing"/>
        <w:ind w:right="26"/>
        <w:jc w:val="center"/>
        <w:rPr>
          <w:rFonts w:cs="Tahoma"/>
          <w:b/>
          <w:sz w:val="18"/>
          <w:szCs w:val="18"/>
          <w:lang w:val="sr-Latn-RS"/>
        </w:rPr>
      </w:pPr>
      <w:r w:rsidRPr="00593324">
        <w:rPr>
          <w:rFonts w:cs="Tahoma"/>
          <w:b/>
          <w:sz w:val="18"/>
          <w:szCs w:val="18"/>
          <w:lang w:val="sr-Latn-RS"/>
        </w:rPr>
        <w:t>Article 9.</w:t>
      </w:r>
    </w:p>
    <w:p w14:paraId="2C8D9D85" w14:textId="77777777" w:rsidR="00AE4825" w:rsidRPr="00593324" w:rsidRDefault="00AE4825" w:rsidP="00DB0080">
      <w:pPr>
        <w:pStyle w:val="NoSpacing"/>
        <w:spacing w:after="40"/>
        <w:ind w:right="29"/>
        <w:jc w:val="both"/>
        <w:rPr>
          <w:rFonts w:cs="Tahoma"/>
          <w:sz w:val="18"/>
          <w:szCs w:val="18"/>
          <w:lang w:val="sr-Latn-RS"/>
        </w:rPr>
      </w:pPr>
      <w:r w:rsidRPr="00593324">
        <w:rPr>
          <w:rFonts w:cs="Tahoma"/>
          <w:sz w:val="18"/>
          <w:szCs w:val="18"/>
          <w:lang w:val="sr-Latn-RS"/>
        </w:rPr>
        <w:t>In the event of any disputes, the parties accept the jurisdiction of the Commercial Court in Belgrade.</w:t>
      </w:r>
    </w:p>
    <w:p w14:paraId="4FE0B13C" w14:textId="77777777" w:rsidR="00AE4825" w:rsidRPr="00593324" w:rsidRDefault="00AE4825" w:rsidP="00570BE2">
      <w:pPr>
        <w:pStyle w:val="NoSpacing"/>
        <w:ind w:right="26"/>
        <w:jc w:val="center"/>
        <w:rPr>
          <w:rFonts w:cs="Tahoma"/>
          <w:b/>
          <w:sz w:val="18"/>
          <w:szCs w:val="18"/>
          <w:lang w:val="sr-Latn-RS"/>
        </w:rPr>
      </w:pPr>
      <w:r w:rsidRPr="00593324">
        <w:rPr>
          <w:rFonts w:cs="Tahoma"/>
          <w:b/>
          <w:sz w:val="18"/>
          <w:szCs w:val="18"/>
          <w:lang w:val="sr-Latn-RS"/>
        </w:rPr>
        <w:t>Article 10.</w:t>
      </w:r>
    </w:p>
    <w:p w14:paraId="79FC344B" w14:textId="5AD31207" w:rsidR="00AE4825" w:rsidRPr="00593324" w:rsidRDefault="00AE4825" w:rsidP="00DB0080">
      <w:pPr>
        <w:pStyle w:val="NoSpacing"/>
        <w:spacing w:after="40"/>
        <w:ind w:right="29"/>
        <w:jc w:val="both"/>
        <w:rPr>
          <w:rFonts w:cs="Tahoma"/>
          <w:sz w:val="18"/>
          <w:szCs w:val="18"/>
          <w:lang w:val="sr-Latn-RS"/>
        </w:rPr>
      </w:pPr>
      <w:r w:rsidRPr="00593324">
        <w:rPr>
          <w:rFonts w:cs="Tahoma"/>
          <w:sz w:val="18"/>
          <w:szCs w:val="18"/>
          <w:lang w:val="sr-Latn-RS"/>
        </w:rPr>
        <w:t>For all matters not regulated by this Agreement, the provisions of the Law, the Qualified Certificate Policy, the Certification Practice Statement, the Privacy and Personal Data Protection Policy and the General Terms and Conditions for the Provision of Trust Services published by ESS QCA shall apply accordingly.</w:t>
      </w:r>
    </w:p>
    <w:p w14:paraId="5B6F17DB" w14:textId="77777777" w:rsidR="00AE4825" w:rsidRPr="00593324" w:rsidRDefault="00AE4825" w:rsidP="00570BE2">
      <w:pPr>
        <w:pStyle w:val="NoSpacing"/>
        <w:ind w:right="26"/>
        <w:jc w:val="center"/>
        <w:rPr>
          <w:rFonts w:cs="Tahoma"/>
          <w:b/>
          <w:sz w:val="18"/>
          <w:szCs w:val="18"/>
          <w:lang w:val="sr-Latn-RS"/>
        </w:rPr>
      </w:pPr>
      <w:r w:rsidRPr="00593324">
        <w:rPr>
          <w:rFonts w:cs="Tahoma"/>
          <w:b/>
          <w:sz w:val="18"/>
          <w:szCs w:val="18"/>
          <w:lang w:val="sr-Latn-RS"/>
        </w:rPr>
        <w:t>Article 11.</w:t>
      </w:r>
    </w:p>
    <w:p w14:paraId="4FF9430E" w14:textId="35A9CB3D" w:rsidR="00AE4825" w:rsidRDefault="00AE4825" w:rsidP="00DB0080">
      <w:pPr>
        <w:pStyle w:val="NoSpacing"/>
        <w:ind w:right="26"/>
        <w:jc w:val="both"/>
        <w:rPr>
          <w:rFonts w:cs="Tahoma"/>
          <w:sz w:val="18"/>
          <w:szCs w:val="18"/>
          <w:lang w:val="sr-Latn-RS"/>
        </w:rPr>
      </w:pPr>
      <w:r w:rsidRPr="00593324">
        <w:rPr>
          <w:rFonts w:cs="Tahoma"/>
          <w:sz w:val="18"/>
          <w:szCs w:val="18"/>
          <w:lang w:val="sr-Latn-RS"/>
        </w:rPr>
        <w:t xml:space="preserve">This Agreement is made in two counterparts, one for ESS QCA and the other for the User of the Qualified </w:t>
      </w:r>
      <w:proofErr w:type="spellStart"/>
      <w:r w:rsidRPr="00593324">
        <w:rPr>
          <w:rFonts w:cs="Tahoma"/>
          <w:sz w:val="18"/>
          <w:szCs w:val="18"/>
          <w:lang w:val="sr-Latn-RS"/>
        </w:rPr>
        <w:t>Certificate</w:t>
      </w:r>
      <w:proofErr w:type="spellEnd"/>
      <w:r w:rsidRPr="00593324">
        <w:rPr>
          <w:rFonts w:cs="Tahoma"/>
          <w:sz w:val="18"/>
          <w:szCs w:val="18"/>
          <w:lang w:val="sr-Latn-RS"/>
        </w:rPr>
        <w:t xml:space="preserve"> </w:t>
      </w:r>
      <w:proofErr w:type="spellStart"/>
      <w:r w:rsidRPr="00593324">
        <w:rPr>
          <w:rFonts w:cs="Tahoma"/>
          <w:sz w:val="18"/>
          <w:szCs w:val="18"/>
          <w:lang w:val="sr-Latn-RS"/>
        </w:rPr>
        <w:t>for</w:t>
      </w:r>
      <w:proofErr w:type="spellEnd"/>
      <w:r w:rsidRPr="00593324">
        <w:rPr>
          <w:rFonts w:cs="Tahoma"/>
          <w:sz w:val="18"/>
          <w:szCs w:val="18"/>
          <w:lang w:val="sr-Latn-RS"/>
        </w:rPr>
        <w:t xml:space="preserve"> </w:t>
      </w:r>
      <w:proofErr w:type="spellStart"/>
      <w:r w:rsidRPr="00593324">
        <w:rPr>
          <w:rFonts w:cs="Tahoma"/>
          <w:sz w:val="18"/>
          <w:szCs w:val="18"/>
          <w:lang w:val="sr-Latn-RS"/>
        </w:rPr>
        <w:t>Electronic</w:t>
      </w:r>
      <w:proofErr w:type="spellEnd"/>
      <w:r w:rsidRPr="00593324">
        <w:rPr>
          <w:rFonts w:cs="Tahoma"/>
          <w:sz w:val="18"/>
          <w:szCs w:val="18"/>
          <w:lang w:val="sr-Latn-RS"/>
        </w:rPr>
        <w:t xml:space="preserve"> Signature.</w:t>
      </w:r>
    </w:p>
    <w:p w14:paraId="5D43EAC4" w14:textId="77777777" w:rsidR="005B2A6F" w:rsidRDefault="005B2A6F" w:rsidP="00DB0080">
      <w:pPr>
        <w:pStyle w:val="NoSpacing"/>
        <w:ind w:right="26"/>
        <w:jc w:val="both"/>
        <w:rPr>
          <w:rFonts w:cs="Tahoma"/>
          <w:sz w:val="18"/>
          <w:szCs w:val="18"/>
          <w:lang w:val="sr-Latn-RS"/>
        </w:rPr>
      </w:pPr>
    </w:p>
    <w:tbl>
      <w:tblPr>
        <w:tblW w:w="0" w:type="auto"/>
        <w:tblCellMar>
          <w:left w:w="0" w:type="dxa"/>
          <w:right w:w="0" w:type="dxa"/>
        </w:tblCellMar>
        <w:tblLook w:val="04A0" w:firstRow="1" w:lastRow="0" w:firstColumn="1" w:lastColumn="0" w:noHBand="0" w:noVBand="1"/>
      </w:tblPr>
      <w:tblGrid>
        <w:gridCol w:w="2913"/>
        <w:gridCol w:w="2760"/>
        <w:gridCol w:w="1944"/>
        <w:gridCol w:w="1409"/>
      </w:tblGrid>
      <w:tr w:rsidR="003444B7" w:rsidRPr="006F21E0" w14:paraId="5505D244" w14:textId="77777777" w:rsidTr="005B2A6F">
        <w:tc>
          <w:tcPr>
            <w:tcW w:w="2913" w:type="dxa"/>
          </w:tcPr>
          <w:p w14:paraId="257A2AE7" w14:textId="77777777" w:rsidR="003444B7" w:rsidRPr="006F21E0" w:rsidRDefault="003444B7" w:rsidP="00570BE2">
            <w:pPr>
              <w:pStyle w:val="NoSpacing"/>
              <w:ind w:right="26"/>
              <w:jc w:val="both"/>
              <w:rPr>
                <w:rFonts w:cs="Tahoma"/>
                <w:sz w:val="18"/>
                <w:szCs w:val="18"/>
                <w:lang w:val="sr-Latn-RS"/>
              </w:rPr>
            </w:pPr>
            <w:proofErr w:type="spellStart"/>
            <w:r w:rsidRPr="006F21E0">
              <w:rPr>
                <w:rFonts w:cs="Tahoma"/>
                <w:sz w:val="18"/>
                <w:szCs w:val="18"/>
                <w:lang w:val="sr-Latn-RS"/>
              </w:rPr>
              <w:t>User</w:t>
            </w:r>
            <w:proofErr w:type="spellEnd"/>
            <w:r w:rsidRPr="006F21E0">
              <w:rPr>
                <w:rFonts w:cs="Tahoma"/>
                <w:sz w:val="18"/>
                <w:szCs w:val="18"/>
                <w:lang w:val="sr-Latn-RS"/>
              </w:rPr>
              <w:t xml:space="preserve"> </w:t>
            </w:r>
            <w:proofErr w:type="spellStart"/>
            <w:r w:rsidRPr="006F21E0">
              <w:rPr>
                <w:rFonts w:cs="Tahoma"/>
                <w:sz w:val="18"/>
                <w:szCs w:val="18"/>
                <w:lang w:val="sr-Latn-RS"/>
              </w:rPr>
              <w:t>of</w:t>
            </w:r>
            <w:proofErr w:type="spellEnd"/>
            <w:r w:rsidRPr="006F21E0">
              <w:rPr>
                <w:rFonts w:cs="Tahoma"/>
                <w:sz w:val="18"/>
                <w:szCs w:val="18"/>
                <w:lang w:val="sr-Latn-RS"/>
              </w:rPr>
              <w:t xml:space="preserve"> </w:t>
            </w:r>
            <w:proofErr w:type="spellStart"/>
            <w:r w:rsidRPr="006F21E0">
              <w:rPr>
                <w:rFonts w:cs="Tahoma"/>
                <w:sz w:val="18"/>
                <w:szCs w:val="18"/>
                <w:lang w:val="sr-Latn-RS"/>
              </w:rPr>
              <w:t>the</w:t>
            </w:r>
            <w:proofErr w:type="spellEnd"/>
            <w:r w:rsidRPr="006F21E0">
              <w:rPr>
                <w:rFonts w:cs="Tahoma"/>
                <w:sz w:val="18"/>
                <w:szCs w:val="18"/>
                <w:lang w:val="sr-Latn-RS"/>
              </w:rPr>
              <w:t xml:space="preserve"> </w:t>
            </w:r>
            <w:proofErr w:type="spellStart"/>
            <w:r w:rsidRPr="006F21E0">
              <w:rPr>
                <w:rFonts w:cs="Tahoma"/>
                <w:sz w:val="18"/>
                <w:szCs w:val="18"/>
                <w:lang w:val="sr-Latn-RS"/>
              </w:rPr>
              <w:t>Qualified</w:t>
            </w:r>
            <w:proofErr w:type="spellEnd"/>
            <w:r w:rsidRPr="006F21E0">
              <w:rPr>
                <w:rFonts w:cs="Tahoma"/>
                <w:sz w:val="18"/>
                <w:szCs w:val="18"/>
                <w:lang w:val="sr-Latn-RS"/>
              </w:rPr>
              <w:t xml:space="preserve"> Certificate for Electronic Signature</w:t>
            </w:r>
          </w:p>
        </w:tc>
        <w:tc>
          <w:tcPr>
            <w:tcW w:w="2760" w:type="dxa"/>
          </w:tcPr>
          <w:p w14:paraId="5ACCAEBE" w14:textId="77777777" w:rsidR="003444B7" w:rsidRPr="006F21E0" w:rsidRDefault="003444B7" w:rsidP="00570BE2">
            <w:pPr>
              <w:pStyle w:val="NoSpacing"/>
              <w:ind w:right="26"/>
              <w:jc w:val="both"/>
              <w:rPr>
                <w:rFonts w:cs="Tahoma"/>
                <w:sz w:val="18"/>
                <w:szCs w:val="18"/>
                <w:lang w:val="sr-Latn-RS"/>
              </w:rPr>
            </w:pPr>
          </w:p>
        </w:tc>
        <w:tc>
          <w:tcPr>
            <w:tcW w:w="3353" w:type="dxa"/>
            <w:gridSpan w:val="2"/>
          </w:tcPr>
          <w:p w14:paraId="79588C28" w14:textId="77777777" w:rsidR="003444B7" w:rsidRPr="006F21E0" w:rsidRDefault="003444B7" w:rsidP="00570BE2">
            <w:pPr>
              <w:pStyle w:val="NoSpacing"/>
              <w:ind w:right="26"/>
              <w:jc w:val="both"/>
              <w:rPr>
                <w:rFonts w:cs="Tahoma"/>
                <w:sz w:val="18"/>
                <w:szCs w:val="18"/>
                <w:lang w:val="sr-Latn-RS"/>
              </w:rPr>
            </w:pPr>
            <w:r w:rsidRPr="006F21E0">
              <w:rPr>
                <w:rFonts w:cs="Tahoma"/>
                <w:sz w:val="18"/>
                <w:szCs w:val="18"/>
                <w:lang w:val="sr-Latn-RS"/>
              </w:rPr>
              <w:t>E-Smart Systems d.o.o. Belgrade</w:t>
            </w:r>
          </w:p>
        </w:tc>
      </w:tr>
      <w:tr w:rsidR="003444B7" w:rsidRPr="006F21E0" w14:paraId="543715E4" w14:textId="77777777" w:rsidTr="005B2A6F">
        <w:tc>
          <w:tcPr>
            <w:tcW w:w="2913" w:type="dxa"/>
            <w:tcBorders>
              <w:bottom w:val="single" w:sz="4" w:space="0" w:color="000000"/>
            </w:tcBorders>
          </w:tcPr>
          <w:p w14:paraId="5B605EBB" w14:textId="77777777" w:rsidR="003444B7" w:rsidRPr="006F21E0" w:rsidRDefault="003444B7" w:rsidP="00570BE2">
            <w:pPr>
              <w:pStyle w:val="NoSpacing"/>
              <w:spacing w:before="240"/>
              <w:ind w:right="26"/>
              <w:jc w:val="both"/>
              <w:rPr>
                <w:rFonts w:cs="Tahoma"/>
                <w:sz w:val="18"/>
                <w:szCs w:val="18"/>
                <w:lang w:val="sr-Latn-RS"/>
              </w:rPr>
            </w:pPr>
          </w:p>
        </w:tc>
        <w:tc>
          <w:tcPr>
            <w:tcW w:w="2760" w:type="dxa"/>
          </w:tcPr>
          <w:p w14:paraId="1B1F1895" w14:textId="77777777" w:rsidR="003444B7" w:rsidRPr="006F21E0" w:rsidRDefault="003444B7" w:rsidP="00570BE2">
            <w:pPr>
              <w:pStyle w:val="NoSpacing"/>
              <w:spacing w:before="240"/>
              <w:ind w:right="26"/>
              <w:jc w:val="both"/>
              <w:rPr>
                <w:rFonts w:cs="Tahoma"/>
                <w:sz w:val="18"/>
                <w:szCs w:val="18"/>
                <w:lang w:val="sr-Latn-RS"/>
              </w:rPr>
            </w:pPr>
          </w:p>
        </w:tc>
        <w:sdt>
          <w:sdtPr>
            <w:rPr>
              <w:rFonts w:cs="Tahoma"/>
              <w:sz w:val="18"/>
              <w:szCs w:val="18"/>
              <w:lang w:val="sr-Latn-RS"/>
            </w:rPr>
            <w:alias w:val="RAOperater"/>
            <w:tag w:val="RAOperater2"/>
            <w:id w:val="-603265715"/>
            <w:placeholder>
              <w:docPart w:val="24CD74D2F8FD40AD87FA6FFE0555CCFD"/>
            </w:placeholder>
            <w:showingPlcHdr/>
            <w:text/>
          </w:sdtPr>
          <w:sdtContent>
            <w:tc>
              <w:tcPr>
                <w:tcW w:w="3353" w:type="dxa"/>
                <w:gridSpan w:val="2"/>
                <w:tcBorders>
                  <w:bottom w:val="single" w:sz="4" w:space="0" w:color="000000"/>
                </w:tcBorders>
              </w:tcPr>
              <w:p w14:paraId="12FECE25" w14:textId="77777777" w:rsidR="003444B7" w:rsidRPr="006F21E0" w:rsidRDefault="003444B7" w:rsidP="00570BE2">
                <w:pPr>
                  <w:pStyle w:val="NoSpacing"/>
                  <w:spacing w:before="240"/>
                  <w:ind w:right="26"/>
                  <w:jc w:val="both"/>
                  <w:rPr>
                    <w:rFonts w:cs="Tahoma"/>
                    <w:sz w:val="18"/>
                    <w:szCs w:val="18"/>
                    <w:lang w:val="sr-Latn-RS"/>
                  </w:rPr>
                </w:pPr>
                <w:r>
                  <w:rPr>
                    <w:sz w:val="20"/>
                    <w:szCs w:val="20"/>
                    <w:lang w:val="sr-Latn-RS"/>
                  </w:rPr>
                  <w:t xml:space="preserve"> </w:t>
                </w:r>
              </w:p>
            </w:tc>
          </w:sdtContent>
        </w:sdt>
      </w:tr>
      <w:tr w:rsidR="003444B7" w:rsidRPr="006F21E0" w14:paraId="7BC1DF6C" w14:textId="77777777" w:rsidTr="005B2A6F">
        <w:tc>
          <w:tcPr>
            <w:tcW w:w="2913" w:type="dxa"/>
            <w:tcBorders>
              <w:top w:val="single" w:sz="4" w:space="0" w:color="000000"/>
            </w:tcBorders>
          </w:tcPr>
          <w:p w14:paraId="604FAB5C" w14:textId="77777777" w:rsidR="003444B7" w:rsidRPr="006F21E0" w:rsidRDefault="003444B7" w:rsidP="00570BE2">
            <w:pPr>
              <w:pStyle w:val="NoSpacing"/>
              <w:ind w:right="26"/>
              <w:jc w:val="both"/>
              <w:rPr>
                <w:rFonts w:cs="Tahoma"/>
                <w:sz w:val="18"/>
                <w:szCs w:val="18"/>
                <w:lang w:val="sr-Latn-RS"/>
              </w:rPr>
            </w:pPr>
            <w:r w:rsidRPr="006F21E0">
              <w:rPr>
                <w:rFonts w:cs="Tahoma"/>
                <w:sz w:val="18"/>
                <w:szCs w:val="18"/>
                <w:lang w:val="sr-Latn-RS"/>
              </w:rPr>
              <w:t>(signature)</w:t>
            </w:r>
          </w:p>
        </w:tc>
        <w:tc>
          <w:tcPr>
            <w:tcW w:w="2760" w:type="dxa"/>
          </w:tcPr>
          <w:p w14:paraId="6B6DD8F6" w14:textId="77777777" w:rsidR="003444B7" w:rsidRPr="006F21E0" w:rsidRDefault="003444B7" w:rsidP="00570BE2">
            <w:pPr>
              <w:pStyle w:val="NoSpacing"/>
              <w:ind w:right="26"/>
              <w:jc w:val="both"/>
              <w:rPr>
                <w:rFonts w:cs="Tahoma"/>
                <w:sz w:val="18"/>
                <w:szCs w:val="18"/>
                <w:lang w:val="sr-Latn-RS"/>
              </w:rPr>
            </w:pPr>
          </w:p>
        </w:tc>
        <w:tc>
          <w:tcPr>
            <w:tcW w:w="3353" w:type="dxa"/>
            <w:gridSpan w:val="2"/>
            <w:tcBorders>
              <w:top w:val="single" w:sz="4" w:space="0" w:color="000000"/>
            </w:tcBorders>
          </w:tcPr>
          <w:p w14:paraId="70294ED3" w14:textId="77777777" w:rsidR="003444B7" w:rsidRPr="006F21E0" w:rsidRDefault="003444B7" w:rsidP="00570BE2">
            <w:pPr>
              <w:pStyle w:val="NoSpacing"/>
              <w:ind w:right="26"/>
              <w:jc w:val="both"/>
              <w:rPr>
                <w:rFonts w:cs="Tahoma"/>
                <w:sz w:val="18"/>
                <w:szCs w:val="18"/>
                <w:lang w:val="sr-Latn-RS"/>
              </w:rPr>
            </w:pPr>
            <w:r w:rsidRPr="006F21E0">
              <w:rPr>
                <w:rFonts w:cs="Tahoma"/>
                <w:sz w:val="18"/>
                <w:szCs w:val="18"/>
                <w:lang w:val="sr-Latn-RS"/>
              </w:rPr>
              <w:t>(in block letters) authorized RA Operator</w:t>
            </w:r>
          </w:p>
        </w:tc>
      </w:tr>
      <w:tr w:rsidR="003444B7" w:rsidRPr="006F21E0" w14:paraId="4DF3710D" w14:textId="77777777" w:rsidTr="005B2A6F">
        <w:tc>
          <w:tcPr>
            <w:tcW w:w="2913" w:type="dxa"/>
          </w:tcPr>
          <w:p w14:paraId="57A52C4B" w14:textId="77777777" w:rsidR="003444B7" w:rsidRPr="006F21E0" w:rsidRDefault="003444B7" w:rsidP="00570BE2">
            <w:pPr>
              <w:pStyle w:val="NoSpacing"/>
              <w:ind w:right="26"/>
              <w:jc w:val="both"/>
              <w:rPr>
                <w:rFonts w:cs="Tahoma"/>
                <w:sz w:val="18"/>
                <w:szCs w:val="18"/>
                <w:lang w:val="sr-Latn-RS"/>
              </w:rPr>
            </w:pPr>
          </w:p>
        </w:tc>
        <w:tc>
          <w:tcPr>
            <w:tcW w:w="2760" w:type="dxa"/>
          </w:tcPr>
          <w:p w14:paraId="76A10F09" w14:textId="77777777" w:rsidR="003444B7" w:rsidRPr="006F21E0" w:rsidRDefault="003444B7" w:rsidP="00570BE2">
            <w:pPr>
              <w:pStyle w:val="NoSpacing"/>
              <w:ind w:right="26"/>
              <w:jc w:val="both"/>
              <w:rPr>
                <w:rFonts w:cs="Tahoma"/>
                <w:sz w:val="18"/>
                <w:szCs w:val="18"/>
                <w:lang w:val="sr-Latn-RS"/>
              </w:rPr>
            </w:pPr>
          </w:p>
        </w:tc>
        <w:sdt>
          <w:sdtPr>
            <w:rPr>
              <w:rFonts w:cs="Tahoma"/>
              <w:sz w:val="18"/>
              <w:szCs w:val="18"/>
              <w:lang w:val="sr-Latn-RS"/>
            </w:rPr>
            <w:alias w:val="Faksimil"/>
            <w:tag w:val="Faksimil"/>
            <w:id w:val="-1335599775"/>
            <w:showingPlcHdr/>
            <w:picture/>
          </w:sdtPr>
          <w:sdtContent>
            <w:tc>
              <w:tcPr>
                <w:tcW w:w="3353" w:type="dxa"/>
                <w:gridSpan w:val="2"/>
                <w:tcBorders>
                  <w:bottom w:val="single" w:sz="4" w:space="0" w:color="000000"/>
                </w:tcBorders>
              </w:tcPr>
              <w:p w14:paraId="1BCACBA6" w14:textId="2672D982" w:rsidR="003444B7" w:rsidRPr="006F21E0" w:rsidRDefault="00A16731" w:rsidP="00570BE2">
                <w:pPr>
                  <w:pStyle w:val="NoSpacing"/>
                  <w:spacing w:before="240"/>
                  <w:ind w:right="26"/>
                  <w:jc w:val="both"/>
                  <w:rPr>
                    <w:rFonts w:cs="Tahoma"/>
                    <w:sz w:val="18"/>
                    <w:szCs w:val="18"/>
                    <w:lang w:val="sr-Latn-RS"/>
                  </w:rPr>
                </w:pPr>
                <w:r>
                  <w:rPr>
                    <w:rFonts w:cs="Tahoma"/>
                    <w:noProof/>
                    <w:sz w:val="18"/>
                    <w:szCs w:val="18"/>
                    <w:lang w:val="sr-Latn-RS"/>
                  </w:rPr>
                  <w:drawing>
                    <wp:inline distT="0" distB="0" distL="0" distR="0" wp14:anchorId="48B73EB0" wp14:editId="355F8FE5">
                      <wp:extent cx="2000250" cy="2476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00250" cy="247650"/>
                              </a:xfrm>
                              <a:prstGeom prst="rect">
                                <a:avLst/>
                              </a:prstGeom>
                              <a:noFill/>
                              <a:ln>
                                <a:noFill/>
                              </a:ln>
                            </pic:spPr>
                          </pic:pic>
                        </a:graphicData>
                      </a:graphic>
                    </wp:inline>
                  </w:drawing>
                </w:r>
              </w:p>
            </w:tc>
          </w:sdtContent>
        </w:sdt>
      </w:tr>
      <w:tr w:rsidR="003444B7" w:rsidRPr="006F21E0" w14:paraId="1D1D3D0E" w14:textId="77777777" w:rsidTr="005B2A6F">
        <w:tc>
          <w:tcPr>
            <w:tcW w:w="2913" w:type="dxa"/>
          </w:tcPr>
          <w:p w14:paraId="0F44E015" w14:textId="77777777" w:rsidR="003444B7" w:rsidRPr="006F21E0" w:rsidRDefault="003444B7" w:rsidP="00570BE2">
            <w:pPr>
              <w:pStyle w:val="NoSpacing"/>
              <w:ind w:right="26"/>
              <w:jc w:val="both"/>
              <w:rPr>
                <w:rFonts w:cs="Tahoma"/>
                <w:sz w:val="18"/>
                <w:szCs w:val="18"/>
                <w:lang w:val="sr-Latn-RS"/>
              </w:rPr>
            </w:pPr>
          </w:p>
        </w:tc>
        <w:tc>
          <w:tcPr>
            <w:tcW w:w="2760" w:type="dxa"/>
          </w:tcPr>
          <w:p w14:paraId="60554FBB" w14:textId="77777777" w:rsidR="003444B7" w:rsidRPr="006F21E0" w:rsidRDefault="003444B7" w:rsidP="00570BE2">
            <w:pPr>
              <w:pStyle w:val="NoSpacing"/>
              <w:ind w:right="26"/>
              <w:jc w:val="both"/>
              <w:rPr>
                <w:rFonts w:cs="Tahoma"/>
                <w:sz w:val="18"/>
                <w:szCs w:val="18"/>
                <w:lang w:val="sr-Latn-RS"/>
              </w:rPr>
            </w:pPr>
          </w:p>
        </w:tc>
        <w:tc>
          <w:tcPr>
            <w:tcW w:w="3353" w:type="dxa"/>
            <w:gridSpan w:val="2"/>
            <w:tcBorders>
              <w:top w:val="single" w:sz="4" w:space="0" w:color="000000"/>
            </w:tcBorders>
          </w:tcPr>
          <w:p w14:paraId="43E0AB6D" w14:textId="77777777" w:rsidR="003444B7" w:rsidRPr="006F21E0" w:rsidRDefault="003444B7" w:rsidP="00570BE2">
            <w:pPr>
              <w:pStyle w:val="NoSpacing"/>
              <w:ind w:right="26"/>
              <w:jc w:val="both"/>
              <w:rPr>
                <w:rFonts w:cs="Tahoma"/>
                <w:sz w:val="18"/>
                <w:szCs w:val="18"/>
                <w:lang w:val="sr-Latn-RS"/>
              </w:rPr>
            </w:pPr>
            <w:r w:rsidRPr="006F21E0">
              <w:rPr>
                <w:rFonts w:cs="Tahoma"/>
                <w:sz w:val="18"/>
                <w:szCs w:val="18"/>
                <w:lang w:val="sr-Latn-RS"/>
              </w:rPr>
              <w:t>(signature)</w:t>
            </w:r>
          </w:p>
        </w:tc>
      </w:tr>
      <w:tr w:rsidR="003444B7" w:rsidRPr="006F21E0" w14:paraId="7A8B3065" w14:textId="77777777" w:rsidTr="005B2A6F">
        <w:tc>
          <w:tcPr>
            <w:tcW w:w="2913" w:type="dxa"/>
          </w:tcPr>
          <w:p w14:paraId="05BC0E5E" w14:textId="77777777" w:rsidR="003444B7" w:rsidRPr="006F21E0" w:rsidRDefault="003444B7" w:rsidP="00570BE2">
            <w:pPr>
              <w:pStyle w:val="NoSpacing"/>
              <w:ind w:right="26"/>
              <w:jc w:val="both"/>
              <w:rPr>
                <w:rFonts w:cs="Tahoma"/>
                <w:sz w:val="18"/>
                <w:szCs w:val="18"/>
                <w:lang w:val="sr-Latn-RS"/>
              </w:rPr>
            </w:pPr>
          </w:p>
        </w:tc>
        <w:tc>
          <w:tcPr>
            <w:tcW w:w="2760" w:type="dxa"/>
          </w:tcPr>
          <w:p w14:paraId="1A7FDC2E" w14:textId="77777777" w:rsidR="003444B7" w:rsidRPr="006F21E0" w:rsidRDefault="003444B7" w:rsidP="00570BE2">
            <w:pPr>
              <w:pStyle w:val="NoSpacing"/>
              <w:ind w:right="26"/>
              <w:jc w:val="both"/>
              <w:rPr>
                <w:rFonts w:cs="Tahoma"/>
                <w:sz w:val="18"/>
                <w:szCs w:val="18"/>
                <w:lang w:val="sr-Latn-RS"/>
              </w:rPr>
            </w:pPr>
          </w:p>
        </w:tc>
        <w:tc>
          <w:tcPr>
            <w:tcW w:w="1944" w:type="dxa"/>
          </w:tcPr>
          <w:p w14:paraId="362E94BF" w14:textId="77777777" w:rsidR="003444B7" w:rsidRPr="006F21E0" w:rsidRDefault="003444B7" w:rsidP="00570BE2">
            <w:pPr>
              <w:pStyle w:val="NoSpacing"/>
              <w:ind w:right="26"/>
              <w:jc w:val="both"/>
              <w:rPr>
                <w:rFonts w:cs="Tahoma"/>
                <w:sz w:val="18"/>
                <w:szCs w:val="18"/>
                <w:lang w:val="sr-Latn-RS"/>
              </w:rPr>
            </w:pPr>
            <w:r w:rsidRPr="006F21E0">
              <w:rPr>
                <w:rFonts w:cs="Tahoma"/>
                <w:sz w:val="18"/>
                <w:szCs w:val="18"/>
                <w:lang w:val="sr-Latn-RS"/>
              </w:rPr>
              <w:t>Authorization No.</w:t>
            </w:r>
          </w:p>
        </w:tc>
        <w:sdt>
          <w:sdtPr>
            <w:rPr>
              <w:rFonts w:cs="Tahoma"/>
              <w:sz w:val="18"/>
              <w:szCs w:val="18"/>
              <w:lang w:val="sr-Latn-RS"/>
            </w:rPr>
            <w:alias w:val="BrojOvlascenja"/>
            <w:tag w:val="BrojOvlascenja2"/>
            <w:id w:val="2025821590"/>
            <w:placeholder>
              <w:docPart w:val="551672BE629C48A0865F584519DB800F"/>
            </w:placeholder>
            <w:showingPlcHdr/>
            <w:text/>
          </w:sdtPr>
          <w:sdtContent>
            <w:tc>
              <w:tcPr>
                <w:tcW w:w="1409" w:type="dxa"/>
                <w:tcBorders>
                  <w:bottom w:val="single" w:sz="4" w:space="0" w:color="000000"/>
                </w:tcBorders>
              </w:tcPr>
              <w:p w14:paraId="340D3A88" w14:textId="77777777" w:rsidR="003444B7" w:rsidRPr="006F21E0" w:rsidRDefault="003444B7" w:rsidP="00570BE2">
                <w:pPr>
                  <w:pStyle w:val="NoSpacing"/>
                  <w:ind w:right="26"/>
                  <w:jc w:val="both"/>
                  <w:rPr>
                    <w:rFonts w:cs="Tahoma"/>
                    <w:sz w:val="18"/>
                    <w:szCs w:val="18"/>
                    <w:lang w:val="sr-Latn-RS"/>
                  </w:rPr>
                </w:pPr>
                <w:r>
                  <w:rPr>
                    <w:sz w:val="20"/>
                    <w:szCs w:val="20"/>
                    <w:lang w:val="sr-Latn-RS"/>
                  </w:rPr>
                  <w:t xml:space="preserve"> </w:t>
                </w:r>
              </w:p>
            </w:tc>
          </w:sdtContent>
        </w:sdt>
      </w:tr>
    </w:tbl>
    <w:p w14:paraId="48CC8D59" w14:textId="77777777" w:rsidR="003444B7" w:rsidRPr="00593324" w:rsidRDefault="003444B7" w:rsidP="005B2A6F">
      <w:pPr>
        <w:pStyle w:val="NoSpacing"/>
        <w:ind w:right="26"/>
        <w:jc w:val="both"/>
        <w:rPr>
          <w:rFonts w:cs="Tahoma"/>
          <w:sz w:val="18"/>
          <w:szCs w:val="18"/>
          <w:lang w:val="sr-Latn-RS"/>
        </w:rPr>
      </w:pPr>
    </w:p>
    <w:sectPr w:rsidR="003444B7" w:rsidRPr="00593324" w:rsidSect="009367BD">
      <w:headerReference w:type="default" r:id="rId13"/>
      <w:footerReference w:type="default" r:id="rId14"/>
      <w:pgSz w:w="11906" w:h="16838"/>
      <w:pgMar w:top="1440" w:right="1440" w:bottom="1440" w:left="1440"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31107" w14:textId="77777777" w:rsidR="008B1704" w:rsidRDefault="008B1704" w:rsidP="00CE4744">
      <w:pPr>
        <w:spacing w:after="0" w:line="240" w:lineRule="auto"/>
      </w:pPr>
      <w:r>
        <w:separator/>
      </w:r>
    </w:p>
  </w:endnote>
  <w:endnote w:type="continuationSeparator" w:id="0">
    <w:p w14:paraId="725CA770" w14:textId="77777777" w:rsidR="008B1704" w:rsidRDefault="008B1704" w:rsidP="00CE4744">
      <w:pPr>
        <w:spacing w:after="0" w:line="240" w:lineRule="auto"/>
      </w:pPr>
      <w:r>
        <w:continuationSeparator/>
      </w:r>
    </w:p>
  </w:endnote>
  <w:endnote w:type="continuationNotice" w:id="1">
    <w:p w14:paraId="2B05ABA6" w14:textId="77777777" w:rsidR="008B1704" w:rsidRDefault="008B17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Verdana">
    <w:panose1 w:val="020B0604030504040204"/>
    <w:charset w:val="EE"/>
    <w:family w:val="swiss"/>
    <w:pitch w:val="variable"/>
    <w:sig w:usb0="A00006FF" w:usb1="4000205B" w:usb2="00000010" w:usb3="00000000" w:csb0="0000019F" w:csb1="00000000"/>
  </w:font>
  <w:font w:name="Segoe UI Semilight">
    <w:panose1 w:val="020B0402040204020203"/>
    <w:charset w:val="EE"/>
    <w:family w:val="swiss"/>
    <w:pitch w:val="variable"/>
    <w:sig w:usb0="E4002EFF" w:usb1="C000E47F" w:usb2="00000009" w:usb3="00000000" w:csb0="000001FF" w:csb1="00000000"/>
  </w:font>
  <w:font w:name="Microsoft JhengHei UI Light">
    <w:panose1 w:val="020B0304030504040204"/>
    <w:charset w:val="88"/>
    <w:family w:val="swiss"/>
    <w:pitch w:val="variable"/>
    <w:sig w:usb0="800002A7" w:usb1="28CF4400" w:usb2="00000016" w:usb3="00000000" w:csb0="00100009"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8119455"/>
      <w:docPartObj>
        <w:docPartGallery w:val="Page Numbers (Bottom of Page)"/>
        <w:docPartUnique/>
      </w:docPartObj>
    </w:sdtPr>
    <w:sdtContent>
      <w:sdt>
        <w:sdtPr>
          <w:id w:val="-1769616900"/>
          <w:docPartObj>
            <w:docPartGallery w:val="Page Numbers (Top of Page)"/>
            <w:docPartUnique/>
          </w:docPartObj>
        </w:sdtPr>
        <w:sdtContent>
          <w:p w14:paraId="74B8B04C" w14:textId="570A3663" w:rsidR="006B1AB1" w:rsidRDefault="001F5D6B" w:rsidP="00017844">
            <w:pPr>
              <w:pStyle w:val="Footer"/>
              <w:ind w:left="720"/>
              <w:jc w:val="right"/>
            </w:pPr>
            <w:r>
              <w:rPr>
                <w:rFonts w:ascii="Segoe UI Semilight" w:eastAsia="Microsoft JhengHei UI Light" w:hAnsi="Segoe UI Semilight" w:cs="Segoe UI Semilight"/>
                <w:noProof/>
                <w:sz w:val="18"/>
                <w:szCs w:val="18"/>
              </w:rPr>
              <mc:AlternateContent>
                <mc:Choice Requires="wps">
                  <w:drawing>
                    <wp:anchor distT="0" distB="0" distL="114300" distR="114300" simplePos="0" relativeHeight="251662341" behindDoc="0" locked="0" layoutInCell="1" allowOverlap="1" wp14:anchorId="1D3DC2E7" wp14:editId="48C4E6E5">
                      <wp:simplePos x="0" y="0"/>
                      <wp:positionH relativeFrom="margin">
                        <wp:align>center</wp:align>
                      </wp:positionH>
                      <wp:positionV relativeFrom="paragraph">
                        <wp:posOffset>-20320</wp:posOffset>
                      </wp:positionV>
                      <wp:extent cx="1590675" cy="552450"/>
                      <wp:effectExtent l="0" t="0" r="0" b="0"/>
                      <wp:wrapNone/>
                      <wp:docPr id="1881905293" name="Text Box 1"/>
                      <wp:cNvGraphicFramePr/>
                      <a:graphic xmlns:a="http://schemas.openxmlformats.org/drawingml/2006/main">
                        <a:graphicData uri="http://schemas.microsoft.com/office/word/2010/wordprocessingShape">
                          <wps:wsp>
                            <wps:cNvSpPr txBox="1"/>
                            <wps:spPr>
                              <a:xfrm>
                                <a:off x="0" y="0"/>
                                <a:ext cx="1590675" cy="552450"/>
                              </a:xfrm>
                              <a:prstGeom prst="rect">
                                <a:avLst/>
                              </a:prstGeom>
                              <a:noFill/>
                              <a:ln w="6350">
                                <a:noFill/>
                              </a:ln>
                            </wps:spPr>
                            <wps:txbx>
                              <w:txbxContent>
                                <w:p w14:paraId="43C3B92A" w14:textId="77777777" w:rsidR="001F5D6B" w:rsidRDefault="001F5D6B" w:rsidP="001F5D6B">
                                  <w:pPr>
                                    <w:shd w:val="clear" w:color="auto" w:fill="C00000"/>
                                    <w:spacing w:after="0"/>
                                    <w:jc w:val="center"/>
                                    <w:rPr>
                                      <w:rFonts w:ascii="Segoe UI" w:hAnsi="Segoe UI" w:cs="Segoe UI"/>
                                      <w:b/>
                                      <w:sz w:val="28"/>
                                      <w:szCs w:val="28"/>
                                    </w:rPr>
                                  </w:pPr>
                                  <w:r>
                                    <w:rPr>
                                      <w:rFonts w:ascii="Segoe UI" w:hAnsi="Segoe UI" w:cs="Segoe UI"/>
                                      <w:b/>
                                      <w:sz w:val="28"/>
                                      <w:szCs w:val="28"/>
                                    </w:rPr>
                                    <w:t>CONFIDENTIAL</w:t>
                                  </w:r>
                                </w:p>
                                <w:p w14:paraId="46A36AA8" w14:textId="77777777" w:rsidR="001F5D6B" w:rsidRPr="00526499" w:rsidRDefault="001F5D6B" w:rsidP="001F5D6B">
                                  <w:pPr>
                                    <w:spacing w:after="100" w:afterAutospacing="1"/>
                                    <w:jc w:val="center"/>
                                    <w:rPr>
                                      <w:rFonts w:ascii="Segoe UI" w:hAnsi="Segoe UI" w:cs="Segoe UI"/>
                                      <w:color w:val="595959" w:themeColor="text1" w:themeTint="A6"/>
                                      <w:sz w:val="16"/>
                                      <w:szCs w:val="16"/>
                                    </w:rPr>
                                  </w:pPr>
                                  <w:r w:rsidRPr="00526499">
                                    <w:rPr>
                                      <w:rFonts w:ascii="Segoe UI" w:hAnsi="Segoe UI" w:cs="Segoe UI"/>
                                      <w:color w:val="595959" w:themeColor="text1" w:themeTint="A6"/>
                                      <w:sz w:val="16"/>
                                      <w:szCs w:val="16"/>
                                    </w:rPr>
                                    <w:t>© E-Smart Systems d.o.o.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3DC2E7" id="_x0000_t202" coordsize="21600,21600" o:spt="202" path="m,l,21600r21600,l21600,xe">
                      <v:stroke joinstyle="miter"/>
                      <v:path gradientshapeok="t" o:connecttype="rect"/>
                    </v:shapetype>
                    <v:shape id="_x0000_s1028" type="#_x0000_t202" style="position:absolute;left:0;text-align:left;margin-left:0;margin-top:-1.6pt;width:125.25pt;height:43.5pt;z-index:25166234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" filled="f" stroked="f" strokeweight=".5pt">
                      <v:textbox>
                        <w:txbxContent>
                          <w:p w14:paraId="43C3B92A" w14:textId="77777777" w:rsidR="001F5D6B" w:rsidRDefault="001F5D6B" w:rsidP="001F5D6B">
                            <w:pPr>
                              <w:shd w:val="clear" w:color="auto" w:fill="C00000"/>
                              <w:spacing w:after="0"/>
                              <w:jc w:val="center"/>
                              <w:rPr>
                                <w:rFonts w:ascii="Segoe UI" w:hAnsi="Segoe UI" w:cs="Segoe UI"/>
                                <w:b/>
                                <w:sz w:val="28"/>
                                <w:szCs w:val="28"/>
                              </w:rPr>
                            </w:pPr>
                            <w:r>
                              <w:rPr>
                                <w:rFonts w:ascii="Segoe UI" w:hAnsi="Segoe UI" w:cs="Segoe UI"/>
                                <w:b/>
                                <w:sz w:val="28"/>
                                <w:szCs w:val="28"/>
                              </w:rPr>
                              <w:t>CONFIDENTIAL</w:t>
                            </w:r>
                          </w:p>
                          <w:p w14:paraId="46A36AA8" w14:textId="77777777" w:rsidR="001F5D6B" w:rsidRPr="00526499" w:rsidRDefault="001F5D6B" w:rsidP="001F5D6B">
                            <w:pPr>
                              <w:spacing w:after="100" w:afterAutospacing="1"/>
                              <w:jc w:val="center"/>
                              <w:rPr>
                                <w:rFonts w:ascii="Segoe UI" w:hAnsi="Segoe UI" w:cs="Segoe UI"/>
                                <w:color w:val="595959" w:themeColor="text1" w:themeTint="A6"/>
                                <w:sz w:val="16"/>
                                <w:szCs w:val="16"/>
                              </w:rPr>
                            </w:pPr>
                            <w:r w:rsidRPr="00526499">
                              <w:rPr>
                                <w:rFonts w:ascii="Segoe UI" w:hAnsi="Segoe UI" w:cs="Segoe UI"/>
                                <w:color w:val="595959" w:themeColor="text1" w:themeTint="A6"/>
                                <w:sz w:val="16"/>
                                <w:szCs w:val="16"/>
                              </w:rPr>
                              <w:t>© E-Smart Systems d.o.o.</w:t>
                            </w:r>
                          </w:p>
                        </w:txbxContent>
                      </v:textbox>
                      <w10:wrap anchorx="margin"/>
                    </v:shape>
                  </w:pict>
                </mc:Fallback>
              </mc:AlternateContent>
            </w:r>
            <w:r w:rsidR="00271DE0" w:rsidRPr="00F17DBD">
              <w:rPr>
                <w:rStyle w:val="Heading3Char"/>
                <w:rFonts w:asciiTheme="minorHAnsi" w:hAnsiTheme="minorHAnsi" w:cstheme="minorHAnsi"/>
                <w:b w:val="0"/>
                <w:noProof/>
                <w:color w:val="auto"/>
                <w:lang w:eastAsia="sr-Latn-RS"/>
              </w:rPr>
              <mc:AlternateContent>
                <mc:Choice Requires="wps">
                  <w:drawing>
                    <wp:anchor distT="0" distB="0" distL="114300" distR="114300" simplePos="0" relativeHeight="251658243" behindDoc="0" locked="0" layoutInCell="1" allowOverlap="1" wp14:anchorId="445F608B" wp14:editId="1A079EBF">
                      <wp:simplePos x="0" y="0"/>
                      <wp:positionH relativeFrom="column">
                        <wp:posOffset>-442595</wp:posOffset>
                      </wp:positionH>
                      <wp:positionV relativeFrom="paragraph">
                        <wp:posOffset>-52070</wp:posOffset>
                      </wp:positionV>
                      <wp:extent cx="1285875" cy="304800"/>
                      <wp:effectExtent l="0" t="0" r="0"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A96FA6" w14:textId="03BE77A0" w:rsidR="00610CA6" w:rsidRPr="00532F35" w:rsidRDefault="003444B7" w:rsidP="00271DE0">
                                  <w:pPr>
                                    <w:rPr>
                                      <w:rFonts w:ascii="Calibri" w:hAnsi="Calibri" w:cs="Arial"/>
                                    </w:rPr>
                                  </w:pPr>
                                  <w:r w:rsidRPr="00B9277E">
                                    <w:rPr>
                                      <w:rFonts w:ascii="Calibri" w:hAnsi="Calibri" w:cs="Arial"/>
                                      <w:lang w:val="sr-Latn-RS"/>
                                    </w:rPr>
                                    <w:t>Version</w:t>
                                  </w:r>
                                  <w:r>
                                    <w:rPr>
                                      <w:rFonts w:ascii="Calibri" w:hAnsi="Calibri" w:cs="Arial"/>
                                    </w:rPr>
                                    <w:t xml:space="preserve"> </w:t>
                                  </w:r>
                                  <w:r w:rsidR="009479E0">
                                    <w:rPr>
                                      <w:rFonts w:ascii="Calibri" w:hAnsi="Calibri" w:cs="Arial"/>
                                    </w:rPr>
                                    <w:t>3.</w:t>
                                  </w:r>
                                  <w:r w:rsidR="004D71CA">
                                    <w:rPr>
                                      <w:rFonts w:ascii="Calibri" w:hAnsi="Calibri" w:cs="Arial"/>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45F608B" id="Text Box 2" o:spid="_x0000_s1029" type="#_x0000_t202" style="position:absolute;left:0;text-align:left;margin-left:-34.85pt;margin-top:-4.1pt;width:101.25pt;height:24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" filled="f" stroked="f">
                      <v:textbox>
                        <w:txbxContent>
                          <w:p w14:paraId="24A96FA6" w14:textId="03BE77A0" w:rsidR="00610CA6" w:rsidRPr="00532F35" w:rsidRDefault="003444B7" w:rsidP="00271DE0">
                            <w:pPr>
                              <w:rPr>
                                <w:rFonts w:ascii="Calibri" w:hAnsi="Calibri" w:cs="Arial"/>
                              </w:rPr>
                            </w:pPr>
                            <w:r w:rsidRPr="00B9277E">
                              <w:rPr>
                                <w:rFonts w:ascii="Calibri" w:hAnsi="Calibri" w:cs="Arial"/>
                                <w:lang w:val="sr-Latn-RS"/>
                              </w:rPr>
                              <w:t>Version</w:t>
                            </w:r>
                            <w:r>
                              <w:rPr>
                                <w:rFonts w:ascii="Calibri" w:hAnsi="Calibri" w:cs="Arial"/>
                              </w:rPr>
                              <w:t xml:space="preserve"> </w:t>
                            </w:r>
                            <w:r w:rsidR="009479E0">
                              <w:rPr>
                                <w:rFonts w:ascii="Calibri" w:hAnsi="Calibri" w:cs="Arial"/>
                              </w:rPr>
                              <w:t>3.</w:t>
                            </w:r>
                            <w:r w:rsidR="004D71CA">
                              <w:rPr>
                                <w:rFonts w:ascii="Calibri" w:hAnsi="Calibri" w:cs="Arial"/>
                              </w:rPr>
                              <w:t>2</w:t>
                            </w:r>
                          </w:p>
                        </w:txbxContent>
                      </v:textbox>
                    </v:shape>
                  </w:pict>
                </mc:Fallback>
              </mc:AlternateContent>
            </w:r>
            <w:r w:rsidR="006B1AB1" w:rsidRPr="00F17DBD">
              <w:rPr>
                <w:rStyle w:val="Heading3Char"/>
                <w:rFonts w:asciiTheme="minorHAnsi" w:hAnsiTheme="minorHAnsi" w:cstheme="minorHAnsi"/>
                <w:b w:val="0"/>
                <w:noProof/>
                <w:color w:val="auto"/>
                <w:lang w:eastAsia="sr-Latn-RS"/>
              </w:rPr>
              <mc:AlternateContent>
                <mc:Choice Requires="wps">
                  <w:drawing>
                    <wp:anchor distT="0" distB="0" distL="114300" distR="114300" simplePos="0" relativeHeight="251658242" behindDoc="0" locked="0" layoutInCell="1" allowOverlap="1" wp14:anchorId="5A91E7AA" wp14:editId="2A7140C5">
                      <wp:simplePos x="0" y="0"/>
                      <wp:positionH relativeFrom="column">
                        <wp:posOffset>-356870</wp:posOffset>
                      </wp:positionH>
                      <wp:positionV relativeFrom="paragraph">
                        <wp:posOffset>-33020</wp:posOffset>
                      </wp:positionV>
                      <wp:extent cx="6343650" cy="0"/>
                      <wp:effectExtent l="0" t="0" r="0" b="0"/>
                      <wp:wrapNone/>
                      <wp:docPr id="39"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43650" cy="0"/>
                              </a:xfrm>
                              <a:prstGeom prst="line">
                                <a:avLst/>
                              </a:prstGeom>
                              <a:noFill/>
                              <a:ln w="19050">
                                <a:solidFill>
                                  <a:srgbClr val="34707E"/>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69E24F" id="Line 4"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1pt,-2.6pt" to="471.4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" strokecolor="#34707e" strokeweight="1.5pt"/>
                  </w:pict>
                </mc:Fallback>
              </mc:AlternateContent>
            </w:r>
            <w:r w:rsidR="00F17DBD">
              <w:tab/>
            </w:r>
            <w:r w:rsidR="00F17DBD">
              <w:tab/>
            </w:r>
            <w:r w:rsidR="006B1AB1" w:rsidRPr="00F17DBD">
              <w:rPr>
                <w:rStyle w:val="Heading3Char"/>
                <w:rFonts w:asciiTheme="minorHAnsi" w:hAnsiTheme="minorHAnsi" w:cstheme="minorHAnsi"/>
                <w:b w:val="0"/>
                <w:color w:val="auto"/>
              </w:rPr>
              <w:t xml:space="preserve">Page </w:t>
            </w:r>
            <w:r w:rsidR="006B1AB1" w:rsidRPr="00F17DBD">
              <w:rPr>
                <w:rStyle w:val="Heading3Char"/>
                <w:rFonts w:asciiTheme="minorHAnsi" w:hAnsiTheme="minorHAnsi" w:cstheme="minorHAnsi"/>
                <w:b w:val="0"/>
                <w:color w:val="auto"/>
              </w:rPr>
              <w:fldChar w:fldCharType="begin"/>
            </w:r>
            <w:r w:rsidR="006B1AB1" w:rsidRPr="00F17DBD">
              <w:rPr>
                <w:rStyle w:val="Heading3Char"/>
                <w:rFonts w:asciiTheme="minorHAnsi" w:hAnsiTheme="minorHAnsi" w:cstheme="minorHAnsi"/>
                <w:b w:val="0"/>
                <w:color w:val="auto"/>
              </w:rPr>
              <w:instrText xml:space="preserve"> PAGE </w:instrText>
            </w:r>
            <w:r w:rsidR="006B1AB1" w:rsidRPr="00F17DBD">
              <w:rPr>
                <w:rStyle w:val="Heading3Char"/>
                <w:rFonts w:asciiTheme="minorHAnsi" w:hAnsiTheme="minorHAnsi" w:cstheme="minorHAnsi"/>
                <w:b w:val="0"/>
                <w:color w:val="auto"/>
              </w:rPr>
              <w:fldChar w:fldCharType="separate"/>
            </w:r>
            <w:r w:rsidR="00FC211B">
              <w:rPr>
                <w:rStyle w:val="Heading3Char"/>
                <w:rFonts w:asciiTheme="minorHAnsi" w:hAnsiTheme="minorHAnsi" w:cstheme="minorHAnsi"/>
                <w:b w:val="0"/>
                <w:noProof/>
                <w:color w:val="auto"/>
              </w:rPr>
              <w:t>2</w:t>
            </w:r>
            <w:r w:rsidR="006B1AB1" w:rsidRPr="00F17DBD">
              <w:rPr>
                <w:rStyle w:val="Heading3Char"/>
                <w:rFonts w:asciiTheme="minorHAnsi" w:hAnsiTheme="minorHAnsi" w:cstheme="minorHAnsi"/>
                <w:b w:val="0"/>
                <w:color w:val="auto"/>
              </w:rPr>
              <w:fldChar w:fldCharType="end"/>
            </w:r>
            <w:r w:rsidR="006B1AB1" w:rsidRPr="00F17DBD">
              <w:rPr>
                <w:rStyle w:val="Heading3Char"/>
                <w:rFonts w:asciiTheme="minorHAnsi" w:hAnsiTheme="minorHAnsi" w:cstheme="minorHAnsi"/>
                <w:b w:val="0"/>
                <w:color w:val="auto"/>
              </w:rPr>
              <w:t xml:space="preserve"> of </w:t>
            </w:r>
            <w:r w:rsidR="006B1AB1" w:rsidRPr="00F17DBD">
              <w:rPr>
                <w:rStyle w:val="Heading3Char"/>
                <w:rFonts w:asciiTheme="minorHAnsi" w:hAnsiTheme="minorHAnsi" w:cstheme="minorHAnsi"/>
                <w:b w:val="0"/>
                <w:color w:val="auto"/>
              </w:rPr>
              <w:fldChar w:fldCharType="begin"/>
            </w:r>
            <w:r w:rsidR="006B1AB1" w:rsidRPr="00F17DBD">
              <w:rPr>
                <w:rStyle w:val="Heading3Char"/>
                <w:rFonts w:asciiTheme="minorHAnsi" w:hAnsiTheme="minorHAnsi" w:cstheme="minorHAnsi"/>
                <w:b w:val="0"/>
                <w:color w:val="auto"/>
              </w:rPr>
              <w:instrText xml:space="preserve"> NUMPAGES  </w:instrText>
            </w:r>
            <w:r w:rsidR="006B1AB1" w:rsidRPr="00F17DBD">
              <w:rPr>
                <w:rStyle w:val="Heading3Char"/>
                <w:rFonts w:asciiTheme="minorHAnsi" w:hAnsiTheme="minorHAnsi" w:cstheme="minorHAnsi"/>
                <w:b w:val="0"/>
                <w:color w:val="auto"/>
              </w:rPr>
              <w:fldChar w:fldCharType="separate"/>
            </w:r>
            <w:r w:rsidR="00FC211B">
              <w:rPr>
                <w:rStyle w:val="Heading3Char"/>
                <w:rFonts w:asciiTheme="minorHAnsi" w:hAnsiTheme="minorHAnsi" w:cstheme="minorHAnsi"/>
                <w:b w:val="0"/>
                <w:noProof/>
                <w:color w:val="auto"/>
              </w:rPr>
              <w:t>2</w:t>
            </w:r>
            <w:r w:rsidR="006B1AB1" w:rsidRPr="00F17DBD">
              <w:rPr>
                <w:rStyle w:val="Heading3Char"/>
                <w:rFonts w:asciiTheme="minorHAnsi" w:hAnsiTheme="minorHAnsi" w:cstheme="minorHAnsi"/>
                <w:b w:val="0"/>
                <w:color w:val="auto"/>
              </w:rPr>
              <w:fldChar w:fldCharType="end"/>
            </w:r>
          </w:p>
        </w:sdtContent>
      </w:sdt>
    </w:sdtContent>
  </w:sdt>
  <w:p w14:paraId="162EE74B" w14:textId="53329851" w:rsidR="00CE4744" w:rsidRDefault="006B1AB1">
    <w:pPr>
      <w:pStyle w:val="Footer"/>
    </w:pPr>
    <w:r w:rsidRPr="006B1AB1">
      <w:rPr>
        <w:noProof/>
        <w:lang w:val="sr-Latn-RS" w:eastAsia="sr-Latn-RS"/>
      </w:rPr>
      <mc:AlternateContent>
        <mc:Choice Requires="wps">
          <w:drawing>
            <wp:anchor distT="0" distB="0" distL="114300" distR="114300" simplePos="0" relativeHeight="251658241" behindDoc="0" locked="0" layoutInCell="1" allowOverlap="1" wp14:anchorId="113FBA6C" wp14:editId="54DF7BFA">
              <wp:simplePos x="0" y="0"/>
              <wp:positionH relativeFrom="column">
                <wp:posOffset>-5156835</wp:posOffset>
              </wp:positionH>
              <wp:positionV relativeFrom="paragraph">
                <wp:posOffset>3756660</wp:posOffset>
              </wp:positionV>
              <wp:extent cx="6343015" cy="0"/>
              <wp:effectExtent l="0" t="0" r="0" b="0"/>
              <wp:wrapNone/>
              <wp:docPr id="2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43015" cy="0"/>
                      </a:xfrm>
                      <a:prstGeom prst="line">
                        <a:avLst/>
                      </a:prstGeom>
                      <a:noFill/>
                      <a:ln w="19050">
                        <a:solidFill>
                          <a:srgbClr val="87C96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A2BB12" id="Line 5"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6.05pt,295.8pt" to="93.4pt,29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" strokecolor="#87c966" strokeweight="1.5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2657E" w14:textId="77777777" w:rsidR="008B1704" w:rsidRDefault="008B1704" w:rsidP="00CE4744">
      <w:pPr>
        <w:spacing w:after="0" w:line="240" w:lineRule="auto"/>
      </w:pPr>
      <w:r>
        <w:separator/>
      </w:r>
    </w:p>
  </w:footnote>
  <w:footnote w:type="continuationSeparator" w:id="0">
    <w:p w14:paraId="5C1F6932" w14:textId="77777777" w:rsidR="008B1704" w:rsidRDefault="008B1704" w:rsidP="00CE4744">
      <w:pPr>
        <w:spacing w:after="0" w:line="240" w:lineRule="auto"/>
      </w:pPr>
      <w:r>
        <w:continuationSeparator/>
      </w:r>
    </w:p>
  </w:footnote>
  <w:footnote w:type="continuationNotice" w:id="1">
    <w:p w14:paraId="5524E4B6" w14:textId="77777777" w:rsidR="008B1704" w:rsidRDefault="008B170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D52C4" w14:textId="413A5BC4" w:rsidR="00CE4744" w:rsidRPr="00C925A9" w:rsidRDefault="001F5D6B" w:rsidP="00026663">
    <w:pPr>
      <w:pStyle w:val="Header"/>
      <w:tabs>
        <w:tab w:val="right" w:pos="4703"/>
      </w:tabs>
      <w:spacing w:before="840"/>
      <w:ind w:left="1134" w:firstLine="2160"/>
      <w:rPr>
        <w:rStyle w:val="DokumentiverzijaChar"/>
      </w:rPr>
    </w:pPr>
    <w:r>
      <w:rPr>
        <w:rFonts w:ascii="Segoe UI Semilight" w:eastAsia="Microsoft JhengHei UI Light" w:hAnsi="Segoe UI Semilight" w:cs="Segoe UI Semilight"/>
        <w:noProof/>
        <w:sz w:val="18"/>
        <w:szCs w:val="18"/>
      </w:rPr>
      <mc:AlternateContent>
        <mc:Choice Requires="wps">
          <w:drawing>
            <wp:anchor distT="0" distB="0" distL="114300" distR="114300" simplePos="0" relativeHeight="251660293" behindDoc="0" locked="0" layoutInCell="1" allowOverlap="1" wp14:anchorId="76DF56F3" wp14:editId="5AD1F57E">
              <wp:simplePos x="0" y="0"/>
              <wp:positionH relativeFrom="margin">
                <wp:align>center</wp:align>
              </wp:positionH>
              <wp:positionV relativeFrom="paragraph">
                <wp:posOffset>489585</wp:posOffset>
              </wp:positionV>
              <wp:extent cx="1590675" cy="552450"/>
              <wp:effectExtent l="0" t="0" r="0" b="0"/>
              <wp:wrapNone/>
              <wp:docPr id="303894149" name="Text Box 1"/>
              <wp:cNvGraphicFramePr/>
              <a:graphic xmlns:a="http://schemas.openxmlformats.org/drawingml/2006/main">
                <a:graphicData uri="http://schemas.microsoft.com/office/word/2010/wordprocessingShape">
                  <wps:wsp>
                    <wps:cNvSpPr txBox="1"/>
                    <wps:spPr>
                      <a:xfrm>
                        <a:off x="0" y="0"/>
                        <a:ext cx="1590675" cy="552450"/>
                      </a:xfrm>
                      <a:prstGeom prst="rect">
                        <a:avLst/>
                      </a:prstGeom>
                      <a:noFill/>
                      <a:ln w="6350">
                        <a:noFill/>
                      </a:ln>
                    </wps:spPr>
                    <wps:txbx>
                      <w:txbxContent>
                        <w:p w14:paraId="4F65126C" w14:textId="77777777" w:rsidR="001F5D6B" w:rsidRDefault="001F5D6B" w:rsidP="001F5D6B">
                          <w:pPr>
                            <w:shd w:val="clear" w:color="auto" w:fill="C00000"/>
                            <w:spacing w:after="0"/>
                            <w:jc w:val="center"/>
                            <w:rPr>
                              <w:rFonts w:ascii="Segoe UI" w:hAnsi="Segoe UI" w:cs="Segoe UI"/>
                              <w:b/>
                              <w:sz w:val="28"/>
                              <w:szCs w:val="28"/>
                            </w:rPr>
                          </w:pPr>
                          <w:r>
                            <w:rPr>
                              <w:rFonts w:ascii="Segoe UI" w:hAnsi="Segoe UI" w:cs="Segoe UI"/>
                              <w:b/>
                              <w:sz w:val="28"/>
                              <w:szCs w:val="28"/>
                            </w:rPr>
                            <w:t>CONFIDENTIAL</w:t>
                          </w:r>
                        </w:p>
                        <w:p w14:paraId="7380A654" w14:textId="77777777" w:rsidR="001F5D6B" w:rsidRPr="00526499" w:rsidRDefault="001F5D6B" w:rsidP="001F5D6B">
                          <w:pPr>
                            <w:spacing w:after="100" w:afterAutospacing="1"/>
                            <w:jc w:val="center"/>
                            <w:rPr>
                              <w:rFonts w:ascii="Segoe UI" w:hAnsi="Segoe UI" w:cs="Segoe UI"/>
                              <w:color w:val="595959" w:themeColor="text1" w:themeTint="A6"/>
                              <w:sz w:val="16"/>
                              <w:szCs w:val="16"/>
                            </w:rPr>
                          </w:pPr>
                          <w:r w:rsidRPr="00526499">
                            <w:rPr>
                              <w:rFonts w:ascii="Segoe UI" w:hAnsi="Segoe UI" w:cs="Segoe UI"/>
                              <w:color w:val="595959" w:themeColor="text1" w:themeTint="A6"/>
                              <w:sz w:val="16"/>
                              <w:szCs w:val="16"/>
                            </w:rPr>
                            <w:t>© E-Smart Systems d.o.o.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DF56F3" id="_x0000_t202" coordsize="21600,21600" o:spt="202" path="m,l,21600r21600,l21600,xe">
              <v:stroke joinstyle="miter"/>
              <v:path gradientshapeok="t" o:connecttype="rect"/>
            </v:shapetype>
            <v:shape id="_x0000_s1027" type="#_x0000_t202" style="position:absolute;left:0;text-align:left;margin-left:0;margin-top:38.55pt;width:125.25pt;height:43.5pt;z-index:25166029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" filled="f" stroked="f" strokeweight=".5pt">
              <v:textbox>
                <w:txbxContent>
                  <w:p w14:paraId="4F65126C" w14:textId="77777777" w:rsidR="001F5D6B" w:rsidRDefault="001F5D6B" w:rsidP="001F5D6B">
                    <w:pPr>
                      <w:shd w:val="clear" w:color="auto" w:fill="C00000"/>
                      <w:spacing w:after="0"/>
                      <w:jc w:val="center"/>
                      <w:rPr>
                        <w:rFonts w:ascii="Segoe UI" w:hAnsi="Segoe UI" w:cs="Segoe UI"/>
                        <w:b/>
                        <w:sz w:val="28"/>
                        <w:szCs w:val="28"/>
                      </w:rPr>
                    </w:pPr>
                    <w:r>
                      <w:rPr>
                        <w:rFonts w:ascii="Segoe UI" w:hAnsi="Segoe UI" w:cs="Segoe UI"/>
                        <w:b/>
                        <w:sz w:val="28"/>
                        <w:szCs w:val="28"/>
                      </w:rPr>
                      <w:t>CONFIDENTIAL</w:t>
                    </w:r>
                  </w:p>
                  <w:p w14:paraId="7380A654" w14:textId="77777777" w:rsidR="001F5D6B" w:rsidRPr="00526499" w:rsidRDefault="001F5D6B" w:rsidP="001F5D6B">
                    <w:pPr>
                      <w:spacing w:after="100" w:afterAutospacing="1"/>
                      <w:jc w:val="center"/>
                      <w:rPr>
                        <w:rFonts w:ascii="Segoe UI" w:hAnsi="Segoe UI" w:cs="Segoe UI"/>
                        <w:color w:val="595959" w:themeColor="text1" w:themeTint="A6"/>
                        <w:sz w:val="16"/>
                        <w:szCs w:val="16"/>
                      </w:rPr>
                    </w:pPr>
                    <w:r w:rsidRPr="00526499">
                      <w:rPr>
                        <w:rFonts w:ascii="Segoe UI" w:hAnsi="Segoe UI" w:cs="Segoe UI"/>
                        <w:color w:val="595959" w:themeColor="text1" w:themeTint="A6"/>
                        <w:sz w:val="16"/>
                        <w:szCs w:val="16"/>
                      </w:rPr>
                      <w:t>© E-Smart Systems d.o.o.</w:t>
                    </w:r>
                  </w:p>
                </w:txbxContent>
              </v:textbox>
              <w10:wrap anchorx="margin"/>
            </v:shape>
          </w:pict>
        </mc:Fallback>
      </mc:AlternateContent>
    </w:r>
    <w:r w:rsidR="008A25E5" w:rsidRPr="006D3D50">
      <w:rPr>
        <w:noProof/>
        <w:lang w:val="sr-Latn-RS" w:eastAsia="sr-Latn-RS"/>
      </w:rPr>
      <w:drawing>
        <wp:anchor distT="0" distB="0" distL="114300" distR="114300" simplePos="0" relativeHeight="251658245" behindDoc="1" locked="0" layoutInCell="1" allowOverlap="1" wp14:anchorId="02EBE661" wp14:editId="199D12B8">
          <wp:simplePos x="0" y="0"/>
          <wp:positionH relativeFrom="column">
            <wp:posOffset>5662930</wp:posOffset>
          </wp:positionH>
          <wp:positionV relativeFrom="paragraph">
            <wp:posOffset>429895</wp:posOffset>
          </wp:positionV>
          <wp:extent cx="369570" cy="489585"/>
          <wp:effectExtent l="0" t="0" r="0" b="5715"/>
          <wp:wrapThrough wrapText="bothSides">
            <wp:wrapPolygon edited="0">
              <wp:start x="0" y="0"/>
              <wp:lineTo x="0" y="21012"/>
              <wp:lineTo x="20041" y="21012"/>
              <wp:lineTo x="20041" y="0"/>
              <wp:lineTo x="0" y="0"/>
            </wp:wrapPolygon>
          </wp:wrapThrough>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1.png"/>
                  <pic:cNvPicPr/>
                </pic:nvPicPr>
                <pic:blipFill>
                  <a:blip r:embed="rId1">
                    <a:extLst>
                      <a:ext uri="{28A0092B-C50C-407E-A947-70E740481C1C}">
                        <a14:useLocalDpi xmlns:a14="http://schemas.microsoft.com/office/drawing/2010/main" val="0"/>
                      </a:ext>
                    </a:extLst>
                  </a:blip>
                  <a:stretch>
                    <a:fillRect/>
                  </a:stretch>
                </pic:blipFill>
                <pic:spPr>
                  <a:xfrm>
                    <a:off x="0" y="0"/>
                    <a:ext cx="369570" cy="489585"/>
                  </a:xfrm>
                  <a:prstGeom prst="rect">
                    <a:avLst/>
                  </a:prstGeom>
                </pic:spPr>
              </pic:pic>
            </a:graphicData>
          </a:graphic>
          <wp14:sizeRelH relativeFrom="page">
            <wp14:pctWidth>0</wp14:pctWidth>
          </wp14:sizeRelH>
          <wp14:sizeRelV relativeFrom="page">
            <wp14:pctHeight>0</wp14:pctHeight>
          </wp14:sizeRelV>
        </wp:anchor>
      </w:drawing>
    </w:r>
    <w:r w:rsidR="008A25E5" w:rsidRPr="006D3D50">
      <w:rPr>
        <w:noProof/>
        <w:lang w:val="sr-Latn-RS" w:eastAsia="sr-Latn-RS"/>
      </w:rPr>
      <w:drawing>
        <wp:anchor distT="0" distB="0" distL="114300" distR="114300" simplePos="0" relativeHeight="251658244" behindDoc="1" locked="0" layoutInCell="1" allowOverlap="1" wp14:anchorId="77386221" wp14:editId="048022C1">
          <wp:simplePos x="0" y="0"/>
          <wp:positionH relativeFrom="column">
            <wp:posOffset>-385445</wp:posOffset>
          </wp:positionH>
          <wp:positionV relativeFrom="paragraph">
            <wp:posOffset>283210</wp:posOffset>
          </wp:positionV>
          <wp:extent cx="1743075" cy="698500"/>
          <wp:effectExtent l="0" t="0" r="9525" b="0"/>
          <wp:wrapThrough wrapText="bothSides">
            <wp:wrapPolygon edited="0">
              <wp:start x="1652" y="926"/>
              <wp:lineTo x="708" y="4166"/>
              <wp:lineTo x="236" y="6480"/>
              <wp:lineTo x="472" y="9257"/>
              <wp:lineTo x="1889" y="16663"/>
              <wp:lineTo x="1889" y="19903"/>
              <wp:lineTo x="9679" y="19903"/>
              <wp:lineTo x="10151" y="16663"/>
              <wp:lineTo x="21010" y="14349"/>
              <wp:lineTo x="21246" y="9720"/>
              <wp:lineTo x="14164" y="8331"/>
              <wp:lineTo x="3777" y="926"/>
              <wp:lineTo x="1652" y="926"/>
            </wp:wrapPolygon>
          </wp:wrapThrough>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1.png"/>
                  <pic:cNvPicPr/>
                </pic:nvPicPr>
                <pic:blipFill>
                  <a:blip r:embed="rId2">
                    <a:extLst>
                      <a:ext uri="{28A0092B-C50C-407E-A947-70E740481C1C}">
                        <a14:useLocalDpi xmlns:a14="http://schemas.microsoft.com/office/drawing/2010/main" val="0"/>
                      </a:ext>
                    </a:extLst>
                  </a:blip>
                  <a:stretch>
                    <a:fillRect/>
                  </a:stretch>
                </pic:blipFill>
                <pic:spPr>
                  <a:xfrm>
                    <a:off x="0" y="0"/>
                    <a:ext cx="1743075" cy="698500"/>
                  </a:xfrm>
                  <a:prstGeom prst="rect">
                    <a:avLst/>
                  </a:prstGeom>
                </pic:spPr>
              </pic:pic>
            </a:graphicData>
          </a:graphic>
          <wp14:sizeRelH relativeFrom="page">
            <wp14:pctWidth>0</wp14:pctWidth>
          </wp14:sizeRelH>
          <wp14:sizeRelV relativeFrom="page">
            <wp14:pctHeight>0</wp14:pctHeight>
          </wp14:sizeRelV>
        </wp:anchor>
      </w:drawing>
    </w:r>
    <w:r w:rsidR="008A25E5" w:rsidRPr="006D3D50">
      <w:rPr>
        <w:noProof/>
        <w:lang w:val="sr-Latn-RS" w:eastAsia="sr-Latn-RS"/>
      </w:rPr>
      <mc:AlternateContent>
        <mc:Choice Requires="wps">
          <w:drawing>
            <wp:anchor distT="0" distB="0" distL="114300" distR="114300" simplePos="0" relativeHeight="251658240" behindDoc="0" locked="0" layoutInCell="1" allowOverlap="1" wp14:anchorId="52712CD4" wp14:editId="3DFD941C">
              <wp:simplePos x="0" y="0"/>
              <wp:positionH relativeFrom="column">
                <wp:posOffset>-309245</wp:posOffset>
              </wp:positionH>
              <wp:positionV relativeFrom="paragraph">
                <wp:posOffset>959485</wp:posOffset>
              </wp:positionV>
              <wp:extent cx="6343650" cy="0"/>
              <wp:effectExtent l="0" t="0" r="0" b="0"/>
              <wp:wrapNone/>
              <wp:docPr id="2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43650" cy="0"/>
                      </a:xfrm>
                      <a:prstGeom prst="line">
                        <a:avLst/>
                      </a:prstGeom>
                      <a:noFill/>
                      <a:ln w="19050">
                        <a:solidFill>
                          <a:srgbClr val="34707E"/>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C3FE70" id="Line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5pt,75.55pt" to="475.15pt,7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" strokecolor="#34707e" strokeweight="1.5pt"/>
          </w:pict>
        </mc:Fallback>
      </mc:AlternateContent>
    </w:r>
    <w:r w:rsidR="00026663">
      <w:rPr>
        <w:rStyle w:val="DokumentiverzijaChar"/>
      </w:rPr>
      <w:tab/>
    </w:r>
  </w:p>
  <w:p w14:paraId="60061E4C" w14:textId="5BE5EFEB" w:rsidR="006D3D50" w:rsidRDefault="006D3D5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B75F4"/>
    <w:multiLevelType w:val="hybridMultilevel"/>
    <w:tmpl w:val="D0DC10A2"/>
    <w:lvl w:ilvl="0" w:tplc="DD0A7FF8">
      <w:numFmt w:val="bullet"/>
      <w:lvlText w:val=""/>
      <w:lvlJc w:val="left"/>
      <w:pPr>
        <w:ind w:left="720" w:hanging="360"/>
      </w:pPr>
      <w:rPr>
        <w:rFonts w:ascii="Symbol" w:eastAsiaTheme="minorEastAsia" w:hAnsi="Symbol" w:cstheme="minorBidi"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 w15:restartNumberingAfterBreak="0">
    <w:nsid w:val="04F25746"/>
    <w:multiLevelType w:val="hybridMultilevel"/>
    <w:tmpl w:val="B7444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9130F7"/>
    <w:multiLevelType w:val="hybridMultilevel"/>
    <w:tmpl w:val="1AE8B0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1A3D47"/>
    <w:multiLevelType w:val="hybridMultilevel"/>
    <w:tmpl w:val="056C5BC0"/>
    <w:lvl w:ilvl="0" w:tplc="5E8A3F04">
      <w:start w:val="1"/>
      <w:numFmt w:val="decimal"/>
      <w:lvlText w:val="%1."/>
      <w:lvlJc w:val="left"/>
      <w:pPr>
        <w:ind w:left="360" w:hanging="360"/>
      </w:pPr>
      <w:rPr>
        <w:rFonts w:hint="default"/>
      </w:rPr>
    </w:lvl>
    <w:lvl w:ilvl="1" w:tplc="056410DC">
      <w:start w:val="1"/>
      <w:numFmt w:val="bullet"/>
      <w:lvlText w:val="o"/>
      <w:lvlJc w:val="left"/>
      <w:pPr>
        <w:ind w:left="720" w:hanging="360"/>
      </w:pPr>
      <w:rPr>
        <w:rFonts w:ascii="Courier New" w:hAnsi="Courier New" w:cs="Courier New" w:hint="default"/>
      </w:rPr>
    </w:lvl>
    <w:lvl w:ilvl="2" w:tplc="211CA586">
      <w:start w:val="1"/>
      <w:numFmt w:val="bullet"/>
      <w:lvlText w:val=""/>
      <w:lvlJc w:val="left"/>
      <w:pPr>
        <w:ind w:left="1080" w:hanging="360"/>
      </w:pPr>
      <w:rPr>
        <w:rFonts w:ascii="Wingdings" w:hAnsi="Wingdings" w:hint="default"/>
      </w:rPr>
    </w:lvl>
    <w:lvl w:ilvl="3" w:tplc="AA0AEF9C">
      <w:start w:val="1"/>
      <w:numFmt w:val="bullet"/>
      <w:lvlText w:val=""/>
      <w:lvlJc w:val="left"/>
      <w:pPr>
        <w:ind w:left="1440" w:hanging="360"/>
      </w:pPr>
      <w:rPr>
        <w:rFonts w:ascii="Symbol" w:hAnsi="Symbol" w:hint="default"/>
      </w:rPr>
    </w:lvl>
    <w:lvl w:ilvl="4" w:tplc="D3C25D64">
      <w:start w:val="1"/>
      <w:numFmt w:val="bullet"/>
      <w:lvlText w:val=""/>
      <w:lvlJc w:val="left"/>
      <w:pPr>
        <w:ind w:left="1800" w:hanging="360"/>
      </w:pPr>
      <w:rPr>
        <w:rFonts w:ascii="Symbol" w:hAnsi="Symbol" w:hint="default"/>
      </w:rPr>
    </w:lvl>
    <w:lvl w:ilvl="5" w:tplc="5E6AA206">
      <w:start w:val="1"/>
      <w:numFmt w:val="bullet"/>
      <w:lvlText w:val=""/>
      <w:lvlJc w:val="left"/>
      <w:pPr>
        <w:ind w:left="2160" w:hanging="360"/>
      </w:pPr>
      <w:rPr>
        <w:rFonts w:ascii="Wingdings" w:hAnsi="Wingdings" w:hint="default"/>
      </w:rPr>
    </w:lvl>
    <w:lvl w:ilvl="6" w:tplc="4DCCEF84">
      <w:start w:val="1"/>
      <w:numFmt w:val="bullet"/>
      <w:lvlText w:val=""/>
      <w:lvlJc w:val="left"/>
      <w:pPr>
        <w:ind w:left="2520" w:hanging="360"/>
      </w:pPr>
      <w:rPr>
        <w:rFonts w:ascii="Wingdings" w:hAnsi="Wingdings" w:hint="default"/>
      </w:rPr>
    </w:lvl>
    <w:lvl w:ilvl="7" w:tplc="5EB8119A">
      <w:start w:val="1"/>
      <w:numFmt w:val="bullet"/>
      <w:lvlText w:val=""/>
      <w:lvlJc w:val="left"/>
      <w:pPr>
        <w:ind w:left="2880" w:hanging="360"/>
      </w:pPr>
      <w:rPr>
        <w:rFonts w:ascii="Symbol" w:hAnsi="Symbol" w:hint="default"/>
      </w:rPr>
    </w:lvl>
    <w:lvl w:ilvl="8" w:tplc="C2AA6EA2">
      <w:start w:val="1"/>
      <w:numFmt w:val="bullet"/>
      <w:lvlText w:val=""/>
      <w:lvlJc w:val="left"/>
      <w:pPr>
        <w:ind w:left="3240" w:hanging="360"/>
      </w:pPr>
      <w:rPr>
        <w:rFonts w:ascii="Symbol" w:hAnsi="Symbol" w:hint="default"/>
      </w:rPr>
    </w:lvl>
  </w:abstractNum>
  <w:abstractNum w:abstractNumId="4" w15:restartNumberingAfterBreak="0">
    <w:nsid w:val="06AE6C1B"/>
    <w:multiLevelType w:val="hybridMultilevel"/>
    <w:tmpl w:val="A8CE9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5A01B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C820A99"/>
    <w:multiLevelType w:val="hybridMultilevel"/>
    <w:tmpl w:val="7DEC6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6C4BF6"/>
    <w:multiLevelType w:val="hybridMultilevel"/>
    <w:tmpl w:val="EBC6A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5D4C43"/>
    <w:multiLevelType w:val="multilevel"/>
    <w:tmpl w:val="C56AED72"/>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139A2F25"/>
    <w:multiLevelType w:val="hybridMultilevel"/>
    <w:tmpl w:val="1F0C9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D21BC1"/>
    <w:multiLevelType w:val="hybridMultilevel"/>
    <w:tmpl w:val="E842F0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C84B7A"/>
    <w:multiLevelType w:val="hybridMultilevel"/>
    <w:tmpl w:val="317A9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6531E1A"/>
    <w:multiLevelType w:val="hybridMultilevel"/>
    <w:tmpl w:val="29EE0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B746A7D"/>
    <w:multiLevelType w:val="hybridMultilevel"/>
    <w:tmpl w:val="24F07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ECE6D4A"/>
    <w:multiLevelType w:val="hybridMultilevel"/>
    <w:tmpl w:val="DE0290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0A505C2"/>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3813820"/>
    <w:multiLevelType w:val="hybridMultilevel"/>
    <w:tmpl w:val="07104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3F7661A"/>
    <w:multiLevelType w:val="hybridMultilevel"/>
    <w:tmpl w:val="850A3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7C01E84"/>
    <w:multiLevelType w:val="hybridMultilevel"/>
    <w:tmpl w:val="A7F858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D4D1424"/>
    <w:multiLevelType w:val="hybridMultilevel"/>
    <w:tmpl w:val="64BAA1C0"/>
    <w:lvl w:ilvl="0" w:tplc="0E02B8A0">
      <w:numFmt w:val="bullet"/>
      <w:lvlText w:val="-"/>
      <w:lvlJc w:val="left"/>
      <w:pPr>
        <w:ind w:left="720" w:hanging="360"/>
      </w:pPr>
      <w:rPr>
        <w:rFonts w:ascii="Calibri" w:eastAsiaTheme="minorEastAsia" w:hAnsi="Calibri" w:cstheme="minorBidi"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20" w15:restartNumberingAfterBreak="0">
    <w:nsid w:val="2E05404E"/>
    <w:multiLevelType w:val="hybridMultilevel"/>
    <w:tmpl w:val="5F6414B8"/>
    <w:lvl w:ilvl="0" w:tplc="5D726FBA">
      <w:start w:val="1"/>
      <w:numFmt w:val="bullet"/>
      <w:lvlText w:val=""/>
      <w:lvlJc w:val="left"/>
      <w:pPr>
        <w:tabs>
          <w:tab w:val="num" w:pos="720"/>
        </w:tabs>
        <w:ind w:left="720" w:hanging="360"/>
      </w:pPr>
      <w:rPr>
        <w:rFonts w:ascii="Symbol" w:hAnsi="Symbol" w:hint="default"/>
        <w:sz w:val="20"/>
      </w:rPr>
    </w:lvl>
    <w:lvl w:ilvl="1" w:tplc="B1B01AA8" w:tentative="1">
      <w:start w:val="1"/>
      <w:numFmt w:val="bullet"/>
      <w:lvlText w:val="o"/>
      <w:lvlJc w:val="left"/>
      <w:pPr>
        <w:tabs>
          <w:tab w:val="num" w:pos="1440"/>
        </w:tabs>
        <w:ind w:left="1440" w:hanging="360"/>
      </w:pPr>
      <w:rPr>
        <w:rFonts w:ascii="Courier New" w:hAnsi="Courier New" w:hint="default"/>
        <w:sz w:val="20"/>
      </w:rPr>
    </w:lvl>
    <w:lvl w:ilvl="2" w:tplc="01F8F63C" w:tentative="1">
      <w:start w:val="1"/>
      <w:numFmt w:val="bullet"/>
      <w:lvlText w:val=""/>
      <w:lvlJc w:val="left"/>
      <w:pPr>
        <w:tabs>
          <w:tab w:val="num" w:pos="2160"/>
        </w:tabs>
        <w:ind w:left="2160" w:hanging="360"/>
      </w:pPr>
      <w:rPr>
        <w:rFonts w:ascii="Wingdings" w:hAnsi="Wingdings" w:hint="default"/>
        <w:sz w:val="20"/>
      </w:rPr>
    </w:lvl>
    <w:lvl w:ilvl="3" w:tplc="DC1E2386" w:tentative="1">
      <w:start w:val="1"/>
      <w:numFmt w:val="bullet"/>
      <w:lvlText w:val=""/>
      <w:lvlJc w:val="left"/>
      <w:pPr>
        <w:tabs>
          <w:tab w:val="num" w:pos="2880"/>
        </w:tabs>
        <w:ind w:left="2880" w:hanging="360"/>
      </w:pPr>
      <w:rPr>
        <w:rFonts w:ascii="Wingdings" w:hAnsi="Wingdings" w:hint="default"/>
        <w:sz w:val="20"/>
      </w:rPr>
    </w:lvl>
    <w:lvl w:ilvl="4" w:tplc="32F8DAF6" w:tentative="1">
      <w:start w:val="1"/>
      <w:numFmt w:val="bullet"/>
      <w:lvlText w:val=""/>
      <w:lvlJc w:val="left"/>
      <w:pPr>
        <w:tabs>
          <w:tab w:val="num" w:pos="3600"/>
        </w:tabs>
        <w:ind w:left="3600" w:hanging="360"/>
      </w:pPr>
      <w:rPr>
        <w:rFonts w:ascii="Wingdings" w:hAnsi="Wingdings" w:hint="default"/>
        <w:sz w:val="20"/>
      </w:rPr>
    </w:lvl>
    <w:lvl w:ilvl="5" w:tplc="9FF29264" w:tentative="1">
      <w:start w:val="1"/>
      <w:numFmt w:val="bullet"/>
      <w:lvlText w:val=""/>
      <w:lvlJc w:val="left"/>
      <w:pPr>
        <w:tabs>
          <w:tab w:val="num" w:pos="4320"/>
        </w:tabs>
        <w:ind w:left="4320" w:hanging="360"/>
      </w:pPr>
      <w:rPr>
        <w:rFonts w:ascii="Wingdings" w:hAnsi="Wingdings" w:hint="default"/>
        <w:sz w:val="20"/>
      </w:rPr>
    </w:lvl>
    <w:lvl w:ilvl="6" w:tplc="849A7C60" w:tentative="1">
      <w:start w:val="1"/>
      <w:numFmt w:val="bullet"/>
      <w:lvlText w:val=""/>
      <w:lvlJc w:val="left"/>
      <w:pPr>
        <w:tabs>
          <w:tab w:val="num" w:pos="5040"/>
        </w:tabs>
        <w:ind w:left="5040" w:hanging="360"/>
      </w:pPr>
      <w:rPr>
        <w:rFonts w:ascii="Wingdings" w:hAnsi="Wingdings" w:hint="default"/>
        <w:sz w:val="20"/>
      </w:rPr>
    </w:lvl>
    <w:lvl w:ilvl="7" w:tplc="D250BE8C" w:tentative="1">
      <w:start w:val="1"/>
      <w:numFmt w:val="bullet"/>
      <w:lvlText w:val=""/>
      <w:lvlJc w:val="left"/>
      <w:pPr>
        <w:tabs>
          <w:tab w:val="num" w:pos="5760"/>
        </w:tabs>
        <w:ind w:left="5760" w:hanging="360"/>
      </w:pPr>
      <w:rPr>
        <w:rFonts w:ascii="Wingdings" w:hAnsi="Wingdings" w:hint="default"/>
        <w:sz w:val="20"/>
      </w:rPr>
    </w:lvl>
    <w:lvl w:ilvl="8" w:tplc="88C0AA4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1E733D7"/>
    <w:multiLevelType w:val="hybridMultilevel"/>
    <w:tmpl w:val="C56AED72"/>
    <w:lvl w:ilvl="0" w:tplc="482C4AF0">
      <w:start w:val="1"/>
      <w:numFmt w:val="bullet"/>
      <w:lvlText w:val=""/>
      <w:lvlJc w:val="left"/>
      <w:pPr>
        <w:ind w:left="360" w:hanging="360"/>
      </w:pPr>
      <w:rPr>
        <w:rFonts w:ascii="Symbol" w:hAnsi="Symbol" w:hint="default"/>
      </w:rPr>
    </w:lvl>
    <w:lvl w:ilvl="1" w:tplc="29E20ACE">
      <w:start w:val="1"/>
      <w:numFmt w:val="bullet"/>
      <w:lvlText w:val="o"/>
      <w:lvlJc w:val="left"/>
      <w:pPr>
        <w:ind w:left="720" w:hanging="360"/>
      </w:pPr>
      <w:rPr>
        <w:rFonts w:ascii="Courier New" w:hAnsi="Courier New" w:cs="Courier New" w:hint="default"/>
      </w:rPr>
    </w:lvl>
    <w:lvl w:ilvl="2" w:tplc="F49818DE">
      <w:start w:val="1"/>
      <w:numFmt w:val="bullet"/>
      <w:lvlText w:val=""/>
      <w:lvlJc w:val="left"/>
      <w:pPr>
        <w:ind w:left="1080" w:hanging="360"/>
      </w:pPr>
      <w:rPr>
        <w:rFonts w:ascii="Wingdings" w:hAnsi="Wingdings" w:hint="default"/>
      </w:rPr>
    </w:lvl>
    <w:lvl w:ilvl="3" w:tplc="7EF64A1C">
      <w:start w:val="1"/>
      <w:numFmt w:val="bullet"/>
      <w:lvlText w:val=""/>
      <w:lvlJc w:val="left"/>
      <w:pPr>
        <w:ind w:left="1440" w:hanging="360"/>
      </w:pPr>
      <w:rPr>
        <w:rFonts w:ascii="Symbol" w:hAnsi="Symbol" w:hint="default"/>
      </w:rPr>
    </w:lvl>
    <w:lvl w:ilvl="4" w:tplc="A9C0A8EC">
      <w:start w:val="1"/>
      <w:numFmt w:val="bullet"/>
      <w:lvlText w:val=""/>
      <w:lvlJc w:val="left"/>
      <w:pPr>
        <w:ind w:left="1800" w:hanging="360"/>
      </w:pPr>
      <w:rPr>
        <w:rFonts w:ascii="Symbol" w:hAnsi="Symbol" w:hint="default"/>
      </w:rPr>
    </w:lvl>
    <w:lvl w:ilvl="5" w:tplc="16CCD2DC">
      <w:start w:val="1"/>
      <w:numFmt w:val="bullet"/>
      <w:lvlText w:val=""/>
      <w:lvlJc w:val="left"/>
      <w:pPr>
        <w:ind w:left="2160" w:hanging="360"/>
      </w:pPr>
      <w:rPr>
        <w:rFonts w:ascii="Wingdings" w:hAnsi="Wingdings" w:hint="default"/>
      </w:rPr>
    </w:lvl>
    <w:lvl w:ilvl="6" w:tplc="F5AC85BE">
      <w:start w:val="1"/>
      <w:numFmt w:val="bullet"/>
      <w:lvlText w:val=""/>
      <w:lvlJc w:val="left"/>
      <w:pPr>
        <w:ind w:left="2520" w:hanging="360"/>
      </w:pPr>
      <w:rPr>
        <w:rFonts w:ascii="Wingdings" w:hAnsi="Wingdings" w:hint="default"/>
      </w:rPr>
    </w:lvl>
    <w:lvl w:ilvl="7" w:tplc="42A88ACE">
      <w:start w:val="1"/>
      <w:numFmt w:val="bullet"/>
      <w:lvlText w:val=""/>
      <w:lvlJc w:val="left"/>
      <w:pPr>
        <w:ind w:left="2880" w:hanging="360"/>
      </w:pPr>
      <w:rPr>
        <w:rFonts w:ascii="Symbol" w:hAnsi="Symbol" w:hint="default"/>
      </w:rPr>
    </w:lvl>
    <w:lvl w:ilvl="8" w:tplc="845C595E">
      <w:start w:val="1"/>
      <w:numFmt w:val="bullet"/>
      <w:lvlText w:val=""/>
      <w:lvlJc w:val="left"/>
      <w:pPr>
        <w:ind w:left="3240" w:hanging="360"/>
      </w:pPr>
      <w:rPr>
        <w:rFonts w:ascii="Symbol" w:hAnsi="Symbol" w:hint="default"/>
      </w:rPr>
    </w:lvl>
  </w:abstractNum>
  <w:abstractNum w:abstractNumId="22" w15:restartNumberingAfterBreak="0">
    <w:nsid w:val="33DE769B"/>
    <w:multiLevelType w:val="hybridMultilevel"/>
    <w:tmpl w:val="C8F02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6A75EE8"/>
    <w:multiLevelType w:val="hybridMultilevel"/>
    <w:tmpl w:val="C56AED72"/>
    <w:lvl w:ilvl="0" w:tplc="A682589C">
      <w:start w:val="1"/>
      <w:numFmt w:val="bullet"/>
      <w:lvlText w:val=""/>
      <w:lvlJc w:val="left"/>
      <w:pPr>
        <w:ind w:left="360" w:hanging="360"/>
      </w:pPr>
      <w:rPr>
        <w:rFonts w:ascii="Symbol" w:hAnsi="Symbol" w:hint="default"/>
      </w:rPr>
    </w:lvl>
    <w:lvl w:ilvl="1" w:tplc="C17E8ED0">
      <w:start w:val="1"/>
      <w:numFmt w:val="bullet"/>
      <w:lvlText w:val="o"/>
      <w:lvlJc w:val="left"/>
      <w:pPr>
        <w:ind w:left="720" w:hanging="360"/>
      </w:pPr>
      <w:rPr>
        <w:rFonts w:ascii="Courier New" w:hAnsi="Courier New" w:cs="Courier New" w:hint="default"/>
      </w:rPr>
    </w:lvl>
    <w:lvl w:ilvl="2" w:tplc="3EDCD8B4">
      <w:start w:val="1"/>
      <w:numFmt w:val="bullet"/>
      <w:lvlText w:val=""/>
      <w:lvlJc w:val="left"/>
      <w:pPr>
        <w:ind w:left="1080" w:hanging="360"/>
      </w:pPr>
      <w:rPr>
        <w:rFonts w:ascii="Wingdings" w:hAnsi="Wingdings" w:hint="default"/>
      </w:rPr>
    </w:lvl>
    <w:lvl w:ilvl="3" w:tplc="F774AAC6">
      <w:start w:val="1"/>
      <w:numFmt w:val="bullet"/>
      <w:lvlText w:val=""/>
      <w:lvlJc w:val="left"/>
      <w:pPr>
        <w:ind w:left="1440" w:hanging="360"/>
      </w:pPr>
      <w:rPr>
        <w:rFonts w:ascii="Symbol" w:hAnsi="Symbol" w:hint="default"/>
      </w:rPr>
    </w:lvl>
    <w:lvl w:ilvl="4" w:tplc="F7087FA4">
      <w:start w:val="1"/>
      <w:numFmt w:val="bullet"/>
      <w:lvlText w:val=""/>
      <w:lvlJc w:val="left"/>
      <w:pPr>
        <w:ind w:left="1800" w:hanging="360"/>
      </w:pPr>
      <w:rPr>
        <w:rFonts w:ascii="Symbol" w:hAnsi="Symbol" w:hint="default"/>
      </w:rPr>
    </w:lvl>
    <w:lvl w:ilvl="5" w:tplc="18F61B80">
      <w:start w:val="1"/>
      <w:numFmt w:val="bullet"/>
      <w:lvlText w:val=""/>
      <w:lvlJc w:val="left"/>
      <w:pPr>
        <w:ind w:left="2160" w:hanging="360"/>
      </w:pPr>
      <w:rPr>
        <w:rFonts w:ascii="Wingdings" w:hAnsi="Wingdings" w:hint="default"/>
      </w:rPr>
    </w:lvl>
    <w:lvl w:ilvl="6" w:tplc="5010F8BE">
      <w:start w:val="1"/>
      <w:numFmt w:val="bullet"/>
      <w:lvlText w:val=""/>
      <w:lvlJc w:val="left"/>
      <w:pPr>
        <w:ind w:left="2520" w:hanging="360"/>
      </w:pPr>
      <w:rPr>
        <w:rFonts w:ascii="Wingdings" w:hAnsi="Wingdings" w:hint="default"/>
      </w:rPr>
    </w:lvl>
    <w:lvl w:ilvl="7" w:tplc="2D6E447C">
      <w:start w:val="1"/>
      <w:numFmt w:val="bullet"/>
      <w:lvlText w:val=""/>
      <w:lvlJc w:val="left"/>
      <w:pPr>
        <w:ind w:left="2880" w:hanging="360"/>
      </w:pPr>
      <w:rPr>
        <w:rFonts w:ascii="Symbol" w:hAnsi="Symbol" w:hint="default"/>
      </w:rPr>
    </w:lvl>
    <w:lvl w:ilvl="8" w:tplc="9ECEE15A">
      <w:start w:val="1"/>
      <w:numFmt w:val="bullet"/>
      <w:lvlText w:val=""/>
      <w:lvlJc w:val="left"/>
      <w:pPr>
        <w:ind w:left="3240" w:hanging="360"/>
      </w:pPr>
      <w:rPr>
        <w:rFonts w:ascii="Symbol" w:hAnsi="Symbol" w:hint="default"/>
      </w:rPr>
    </w:lvl>
  </w:abstractNum>
  <w:abstractNum w:abstractNumId="24" w15:restartNumberingAfterBreak="0">
    <w:nsid w:val="378E79AE"/>
    <w:multiLevelType w:val="hybridMultilevel"/>
    <w:tmpl w:val="CCC2B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7AF010B"/>
    <w:multiLevelType w:val="hybridMultilevel"/>
    <w:tmpl w:val="47668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8D86E87"/>
    <w:multiLevelType w:val="hybridMultilevel"/>
    <w:tmpl w:val="C5666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95C4FE2"/>
    <w:multiLevelType w:val="hybridMultilevel"/>
    <w:tmpl w:val="A464141A"/>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8" w15:restartNumberingAfterBreak="0">
    <w:nsid w:val="3978618E"/>
    <w:multiLevelType w:val="hybridMultilevel"/>
    <w:tmpl w:val="8FC86A2E"/>
    <w:lvl w:ilvl="0" w:tplc="84A8A846">
      <w:start w:val="1"/>
      <w:numFmt w:val="bullet"/>
      <w:lvlText w:val=""/>
      <w:lvlJc w:val="left"/>
      <w:pPr>
        <w:ind w:left="360" w:hanging="360"/>
      </w:pPr>
      <w:rPr>
        <w:rFonts w:ascii="Symbol" w:hAnsi="Symbol" w:hint="default"/>
      </w:rPr>
    </w:lvl>
    <w:lvl w:ilvl="1" w:tplc="0B425326">
      <w:start w:val="1"/>
      <w:numFmt w:val="bullet"/>
      <w:lvlText w:val=""/>
      <w:lvlJc w:val="left"/>
      <w:pPr>
        <w:ind w:left="720" w:hanging="360"/>
      </w:pPr>
      <w:rPr>
        <w:rFonts w:ascii="Wingdings" w:hAnsi="Wingdings" w:hint="default"/>
      </w:rPr>
    </w:lvl>
    <w:lvl w:ilvl="2" w:tplc="4A4E07FE">
      <w:start w:val="1"/>
      <w:numFmt w:val="bullet"/>
      <w:lvlText w:val=""/>
      <w:lvlJc w:val="left"/>
      <w:pPr>
        <w:ind w:left="1080" w:hanging="360"/>
      </w:pPr>
      <w:rPr>
        <w:rFonts w:ascii="Wingdings" w:hAnsi="Wingdings" w:hint="default"/>
      </w:rPr>
    </w:lvl>
    <w:lvl w:ilvl="3" w:tplc="F32ED54C">
      <w:start w:val="1"/>
      <w:numFmt w:val="bullet"/>
      <w:lvlText w:val=""/>
      <w:lvlJc w:val="left"/>
      <w:pPr>
        <w:ind w:left="1440" w:hanging="360"/>
      </w:pPr>
      <w:rPr>
        <w:rFonts w:ascii="Symbol" w:hAnsi="Symbol" w:hint="default"/>
      </w:rPr>
    </w:lvl>
    <w:lvl w:ilvl="4" w:tplc="64D24A5A">
      <w:start w:val="1"/>
      <w:numFmt w:val="bullet"/>
      <w:lvlText w:val=""/>
      <w:lvlJc w:val="left"/>
      <w:pPr>
        <w:ind w:left="1800" w:hanging="360"/>
      </w:pPr>
      <w:rPr>
        <w:rFonts w:ascii="Symbol" w:hAnsi="Symbol" w:hint="default"/>
      </w:rPr>
    </w:lvl>
    <w:lvl w:ilvl="5" w:tplc="E37834B6">
      <w:start w:val="1"/>
      <w:numFmt w:val="bullet"/>
      <w:lvlText w:val=""/>
      <w:lvlJc w:val="left"/>
      <w:pPr>
        <w:ind w:left="2160" w:hanging="360"/>
      </w:pPr>
      <w:rPr>
        <w:rFonts w:ascii="Wingdings" w:hAnsi="Wingdings" w:hint="default"/>
      </w:rPr>
    </w:lvl>
    <w:lvl w:ilvl="6" w:tplc="A858E710">
      <w:start w:val="1"/>
      <w:numFmt w:val="bullet"/>
      <w:lvlText w:val=""/>
      <w:lvlJc w:val="left"/>
      <w:pPr>
        <w:ind w:left="2520" w:hanging="360"/>
      </w:pPr>
      <w:rPr>
        <w:rFonts w:ascii="Wingdings" w:hAnsi="Wingdings" w:hint="default"/>
      </w:rPr>
    </w:lvl>
    <w:lvl w:ilvl="7" w:tplc="FA285F4E">
      <w:start w:val="1"/>
      <w:numFmt w:val="bullet"/>
      <w:lvlText w:val=""/>
      <w:lvlJc w:val="left"/>
      <w:pPr>
        <w:ind w:left="2880" w:hanging="360"/>
      </w:pPr>
      <w:rPr>
        <w:rFonts w:ascii="Symbol" w:hAnsi="Symbol" w:hint="default"/>
      </w:rPr>
    </w:lvl>
    <w:lvl w:ilvl="8" w:tplc="C65EBEA2">
      <w:start w:val="1"/>
      <w:numFmt w:val="bullet"/>
      <w:lvlText w:val=""/>
      <w:lvlJc w:val="left"/>
      <w:pPr>
        <w:ind w:left="3240" w:hanging="360"/>
      </w:pPr>
      <w:rPr>
        <w:rFonts w:ascii="Symbol" w:hAnsi="Symbol" w:hint="default"/>
      </w:rPr>
    </w:lvl>
  </w:abstractNum>
  <w:abstractNum w:abstractNumId="29" w15:restartNumberingAfterBreak="0">
    <w:nsid w:val="3A95205D"/>
    <w:multiLevelType w:val="hybridMultilevel"/>
    <w:tmpl w:val="A2F07114"/>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30" w15:restartNumberingAfterBreak="0">
    <w:nsid w:val="3D150A79"/>
    <w:multiLevelType w:val="hybridMultilevel"/>
    <w:tmpl w:val="CD4672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F695399"/>
    <w:multiLevelType w:val="hybridMultilevel"/>
    <w:tmpl w:val="9748115C"/>
    <w:lvl w:ilvl="0" w:tplc="241A0001">
      <w:start w:val="1"/>
      <w:numFmt w:val="bullet"/>
      <w:lvlText w:val=""/>
      <w:lvlJc w:val="left"/>
      <w:pPr>
        <w:ind w:left="1080" w:hanging="360"/>
      </w:pPr>
      <w:rPr>
        <w:rFonts w:ascii="Symbol" w:hAnsi="Symbol" w:hint="default"/>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abstractNum w:abstractNumId="32" w15:restartNumberingAfterBreak="0">
    <w:nsid w:val="3F8E61E6"/>
    <w:multiLevelType w:val="hybridMultilevel"/>
    <w:tmpl w:val="64BCE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4AE108B"/>
    <w:multiLevelType w:val="hybridMultilevel"/>
    <w:tmpl w:val="A5DC93E0"/>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4" w15:restartNumberingAfterBreak="0">
    <w:nsid w:val="485475B4"/>
    <w:multiLevelType w:val="hybridMultilevel"/>
    <w:tmpl w:val="807EC5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9E04991"/>
    <w:multiLevelType w:val="hybridMultilevel"/>
    <w:tmpl w:val="2DA0CCF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C564F27"/>
    <w:multiLevelType w:val="hybridMultilevel"/>
    <w:tmpl w:val="B7060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CFB6644"/>
    <w:multiLevelType w:val="hybridMultilevel"/>
    <w:tmpl w:val="12A47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E0A610C"/>
    <w:multiLevelType w:val="hybridMultilevel"/>
    <w:tmpl w:val="C56AED72"/>
    <w:lvl w:ilvl="0" w:tplc="0C186C48">
      <w:start w:val="1"/>
      <w:numFmt w:val="bullet"/>
      <w:lvlText w:val=""/>
      <w:lvlJc w:val="left"/>
      <w:pPr>
        <w:ind w:left="360" w:hanging="360"/>
      </w:pPr>
      <w:rPr>
        <w:rFonts w:ascii="Symbol" w:hAnsi="Symbol" w:hint="default"/>
      </w:rPr>
    </w:lvl>
    <w:lvl w:ilvl="1" w:tplc="6E7890AE">
      <w:start w:val="1"/>
      <w:numFmt w:val="bullet"/>
      <w:lvlText w:val="o"/>
      <w:lvlJc w:val="left"/>
      <w:pPr>
        <w:ind w:left="720" w:hanging="360"/>
      </w:pPr>
      <w:rPr>
        <w:rFonts w:ascii="Courier New" w:hAnsi="Courier New" w:cs="Courier New" w:hint="default"/>
      </w:rPr>
    </w:lvl>
    <w:lvl w:ilvl="2" w:tplc="DEAE329E">
      <w:start w:val="1"/>
      <w:numFmt w:val="bullet"/>
      <w:lvlText w:val=""/>
      <w:lvlJc w:val="left"/>
      <w:pPr>
        <w:ind w:left="1080" w:hanging="360"/>
      </w:pPr>
      <w:rPr>
        <w:rFonts w:ascii="Wingdings" w:hAnsi="Wingdings" w:hint="default"/>
      </w:rPr>
    </w:lvl>
    <w:lvl w:ilvl="3" w:tplc="2938CF38">
      <w:start w:val="1"/>
      <w:numFmt w:val="bullet"/>
      <w:lvlText w:val=""/>
      <w:lvlJc w:val="left"/>
      <w:pPr>
        <w:ind w:left="1440" w:hanging="360"/>
      </w:pPr>
      <w:rPr>
        <w:rFonts w:ascii="Symbol" w:hAnsi="Symbol" w:hint="default"/>
      </w:rPr>
    </w:lvl>
    <w:lvl w:ilvl="4" w:tplc="1928680C">
      <w:start w:val="1"/>
      <w:numFmt w:val="bullet"/>
      <w:lvlText w:val=""/>
      <w:lvlJc w:val="left"/>
      <w:pPr>
        <w:ind w:left="1800" w:hanging="360"/>
      </w:pPr>
      <w:rPr>
        <w:rFonts w:ascii="Symbol" w:hAnsi="Symbol" w:hint="default"/>
      </w:rPr>
    </w:lvl>
    <w:lvl w:ilvl="5" w:tplc="1BA04160">
      <w:start w:val="1"/>
      <w:numFmt w:val="bullet"/>
      <w:lvlText w:val=""/>
      <w:lvlJc w:val="left"/>
      <w:pPr>
        <w:ind w:left="2160" w:hanging="360"/>
      </w:pPr>
      <w:rPr>
        <w:rFonts w:ascii="Wingdings" w:hAnsi="Wingdings" w:hint="default"/>
      </w:rPr>
    </w:lvl>
    <w:lvl w:ilvl="6" w:tplc="49E0AF44">
      <w:start w:val="1"/>
      <w:numFmt w:val="bullet"/>
      <w:lvlText w:val=""/>
      <w:lvlJc w:val="left"/>
      <w:pPr>
        <w:ind w:left="2520" w:hanging="360"/>
      </w:pPr>
      <w:rPr>
        <w:rFonts w:ascii="Wingdings" w:hAnsi="Wingdings" w:hint="default"/>
      </w:rPr>
    </w:lvl>
    <w:lvl w:ilvl="7" w:tplc="6F36D180">
      <w:start w:val="1"/>
      <w:numFmt w:val="bullet"/>
      <w:lvlText w:val=""/>
      <w:lvlJc w:val="left"/>
      <w:pPr>
        <w:ind w:left="2880" w:hanging="360"/>
      </w:pPr>
      <w:rPr>
        <w:rFonts w:ascii="Symbol" w:hAnsi="Symbol" w:hint="default"/>
      </w:rPr>
    </w:lvl>
    <w:lvl w:ilvl="8" w:tplc="B218C1E2">
      <w:start w:val="1"/>
      <w:numFmt w:val="bullet"/>
      <w:lvlText w:val=""/>
      <w:lvlJc w:val="left"/>
      <w:pPr>
        <w:ind w:left="3240" w:hanging="360"/>
      </w:pPr>
      <w:rPr>
        <w:rFonts w:ascii="Symbol" w:hAnsi="Symbol" w:hint="default"/>
      </w:rPr>
    </w:lvl>
  </w:abstractNum>
  <w:abstractNum w:abstractNumId="39" w15:restartNumberingAfterBreak="0">
    <w:nsid w:val="67AE4825"/>
    <w:multiLevelType w:val="hybridMultilevel"/>
    <w:tmpl w:val="14DCB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A0333B8"/>
    <w:multiLevelType w:val="hybridMultilevel"/>
    <w:tmpl w:val="AAD43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B0315C0"/>
    <w:multiLevelType w:val="hybridMultilevel"/>
    <w:tmpl w:val="518E1D7E"/>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42" w15:restartNumberingAfterBreak="0">
    <w:nsid w:val="6C251234"/>
    <w:multiLevelType w:val="hybridMultilevel"/>
    <w:tmpl w:val="C4E29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1174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11C18AA"/>
    <w:multiLevelType w:val="multilevel"/>
    <w:tmpl w:val="ABFA22C0"/>
    <w:lvl w:ilvl="0">
      <w:start w:val="1"/>
      <w:numFmt w:val="decimal"/>
      <w:lvlText w:val="%1."/>
      <w:lvlJc w:val="left"/>
      <w:pPr>
        <w:ind w:left="360" w:hanging="360"/>
      </w:pPr>
    </w:lvl>
    <w:lvl w:ilvl="1">
      <w:start w:val="1"/>
      <w:numFmt w:val="decimal"/>
      <w:lvlText w:val="%1.%2."/>
      <w:lvlJc w:val="left"/>
      <w:pPr>
        <w:ind w:left="792" w:hanging="432"/>
      </w:pPr>
      <w:rPr>
        <w:b/>
        <w:bCs w:val="0"/>
        <w:i w:val="0"/>
        <w:iCs w:val="0"/>
        <w:caps w:val="0"/>
        <w:smallCaps w:val="0"/>
        <w:strike w:val="0"/>
        <w:dstrike w:val="0"/>
        <w:noProof w:val="0"/>
        <w:vanish w:val="0"/>
        <w:color w:val="4F81BD" w:themeColor="accent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374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2807A30"/>
    <w:multiLevelType w:val="hybridMultilevel"/>
    <w:tmpl w:val="C56AED72"/>
    <w:lvl w:ilvl="0" w:tplc="FEC47204">
      <w:start w:val="1"/>
      <w:numFmt w:val="bullet"/>
      <w:lvlText w:val=""/>
      <w:lvlJc w:val="left"/>
      <w:pPr>
        <w:ind w:left="360" w:hanging="360"/>
      </w:pPr>
      <w:rPr>
        <w:rFonts w:ascii="Symbol" w:hAnsi="Symbol" w:hint="default"/>
      </w:rPr>
    </w:lvl>
    <w:lvl w:ilvl="1" w:tplc="A2508670">
      <w:start w:val="1"/>
      <w:numFmt w:val="bullet"/>
      <w:lvlText w:val="o"/>
      <w:lvlJc w:val="left"/>
      <w:pPr>
        <w:ind w:left="720" w:hanging="360"/>
      </w:pPr>
      <w:rPr>
        <w:rFonts w:ascii="Courier New" w:hAnsi="Courier New" w:cs="Courier New" w:hint="default"/>
      </w:rPr>
    </w:lvl>
    <w:lvl w:ilvl="2" w:tplc="FA88F878">
      <w:start w:val="1"/>
      <w:numFmt w:val="bullet"/>
      <w:lvlText w:val=""/>
      <w:lvlJc w:val="left"/>
      <w:pPr>
        <w:ind w:left="1080" w:hanging="360"/>
      </w:pPr>
      <w:rPr>
        <w:rFonts w:ascii="Wingdings" w:hAnsi="Wingdings" w:hint="default"/>
      </w:rPr>
    </w:lvl>
    <w:lvl w:ilvl="3" w:tplc="D1483618">
      <w:start w:val="1"/>
      <w:numFmt w:val="bullet"/>
      <w:lvlText w:val=""/>
      <w:lvlJc w:val="left"/>
      <w:pPr>
        <w:ind w:left="1440" w:hanging="360"/>
      </w:pPr>
      <w:rPr>
        <w:rFonts w:ascii="Symbol" w:hAnsi="Symbol" w:hint="default"/>
      </w:rPr>
    </w:lvl>
    <w:lvl w:ilvl="4" w:tplc="AC2ECF0E">
      <w:start w:val="1"/>
      <w:numFmt w:val="bullet"/>
      <w:lvlText w:val=""/>
      <w:lvlJc w:val="left"/>
      <w:pPr>
        <w:ind w:left="1800" w:hanging="360"/>
      </w:pPr>
      <w:rPr>
        <w:rFonts w:ascii="Symbol" w:hAnsi="Symbol" w:hint="default"/>
      </w:rPr>
    </w:lvl>
    <w:lvl w:ilvl="5" w:tplc="DA741220">
      <w:start w:val="1"/>
      <w:numFmt w:val="bullet"/>
      <w:lvlText w:val=""/>
      <w:lvlJc w:val="left"/>
      <w:pPr>
        <w:ind w:left="2160" w:hanging="360"/>
      </w:pPr>
      <w:rPr>
        <w:rFonts w:ascii="Wingdings" w:hAnsi="Wingdings" w:hint="default"/>
      </w:rPr>
    </w:lvl>
    <w:lvl w:ilvl="6" w:tplc="918898DC">
      <w:start w:val="1"/>
      <w:numFmt w:val="bullet"/>
      <w:lvlText w:val=""/>
      <w:lvlJc w:val="left"/>
      <w:pPr>
        <w:ind w:left="2520" w:hanging="360"/>
      </w:pPr>
      <w:rPr>
        <w:rFonts w:ascii="Wingdings" w:hAnsi="Wingdings" w:hint="default"/>
      </w:rPr>
    </w:lvl>
    <w:lvl w:ilvl="7" w:tplc="C9CE8700">
      <w:start w:val="1"/>
      <w:numFmt w:val="bullet"/>
      <w:lvlText w:val=""/>
      <w:lvlJc w:val="left"/>
      <w:pPr>
        <w:ind w:left="2880" w:hanging="360"/>
      </w:pPr>
      <w:rPr>
        <w:rFonts w:ascii="Symbol" w:hAnsi="Symbol" w:hint="default"/>
      </w:rPr>
    </w:lvl>
    <w:lvl w:ilvl="8" w:tplc="B3F4418C">
      <w:start w:val="1"/>
      <w:numFmt w:val="bullet"/>
      <w:lvlText w:val=""/>
      <w:lvlJc w:val="left"/>
      <w:pPr>
        <w:ind w:left="3240" w:hanging="360"/>
      </w:pPr>
      <w:rPr>
        <w:rFonts w:ascii="Symbol" w:hAnsi="Symbol" w:hint="default"/>
      </w:rPr>
    </w:lvl>
  </w:abstractNum>
  <w:abstractNum w:abstractNumId="46" w15:restartNumberingAfterBreak="0">
    <w:nsid w:val="75BF7F38"/>
    <w:multiLevelType w:val="hybridMultilevel"/>
    <w:tmpl w:val="9CC60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5E52F09"/>
    <w:multiLevelType w:val="hybridMultilevel"/>
    <w:tmpl w:val="2EF27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8BD3325"/>
    <w:multiLevelType w:val="hybridMultilevel"/>
    <w:tmpl w:val="05A4C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EA42A6D"/>
    <w:multiLevelType w:val="hybridMultilevel"/>
    <w:tmpl w:val="76BC7770"/>
    <w:lvl w:ilvl="0" w:tplc="2A148BB8">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7702646">
    <w:abstractNumId w:val="36"/>
  </w:num>
  <w:num w:numId="2" w16cid:durableId="1508325018">
    <w:abstractNumId w:val="24"/>
  </w:num>
  <w:num w:numId="3" w16cid:durableId="1590894951">
    <w:abstractNumId w:val="2"/>
  </w:num>
  <w:num w:numId="4" w16cid:durableId="187529163">
    <w:abstractNumId w:val="30"/>
  </w:num>
  <w:num w:numId="5" w16cid:durableId="1797479498">
    <w:abstractNumId w:val="43"/>
  </w:num>
  <w:num w:numId="6" w16cid:durableId="1799956498">
    <w:abstractNumId w:val="49"/>
  </w:num>
  <w:num w:numId="7" w16cid:durableId="2018068607">
    <w:abstractNumId w:val="28"/>
  </w:num>
  <w:num w:numId="8" w16cid:durableId="523984319">
    <w:abstractNumId w:val="8"/>
  </w:num>
  <w:num w:numId="9" w16cid:durableId="141586824">
    <w:abstractNumId w:val="38"/>
  </w:num>
  <w:num w:numId="10" w16cid:durableId="1161772729">
    <w:abstractNumId w:val="23"/>
  </w:num>
  <w:num w:numId="11" w16cid:durableId="1120146776">
    <w:abstractNumId w:val="45"/>
  </w:num>
  <w:num w:numId="12" w16cid:durableId="207957385">
    <w:abstractNumId w:val="21"/>
  </w:num>
  <w:num w:numId="13" w16cid:durableId="624166139">
    <w:abstractNumId w:val="44"/>
  </w:num>
  <w:num w:numId="14" w16cid:durableId="1758210685">
    <w:abstractNumId w:val="22"/>
  </w:num>
  <w:num w:numId="15" w16cid:durableId="73867352">
    <w:abstractNumId w:val="15"/>
  </w:num>
  <w:num w:numId="16" w16cid:durableId="462188466">
    <w:abstractNumId w:val="40"/>
  </w:num>
  <w:num w:numId="17" w16cid:durableId="154759966">
    <w:abstractNumId w:val="37"/>
  </w:num>
  <w:num w:numId="18" w16cid:durableId="113716600">
    <w:abstractNumId w:val="46"/>
  </w:num>
  <w:num w:numId="19" w16cid:durableId="473497667">
    <w:abstractNumId w:val="48"/>
  </w:num>
  <w:num w:numId="20" w16cid:durableId="616645565">
    <w:abstractNumId w:val="10"/>
  </w:num>
  <w:num w:numId="21" w16cid:durableId="611786667">
    <w:abstractNumId w:val="32"/>
  </w:num>
  <w:num w:numId="22" w16cid:durableId="193924283">
    <w:abstractNumId w:val="7"/>
  </w:num>
  <w:num w:numId="23" w16cid:durableId="919362977">
    <w:abstractNumId w:val="47"/>
  </w:num>
  <w:num w:numId="24" w16cid:durableId="1304503043">
    <w:abstractNumId w:val="13"/>
  </w:num>
  <w:num w:numId="25" w16cid:durableId="1213422762">
    <w:abstractNumId w:val="18"/>
  </w:num>
  <w:num w:numId="26" w16cid:durableId="221255763">
    <w:abstractNumId w:val="6"/>
  </w:num>
  <w:num w:numId="27" w16cid:durableId="619141526">
    <w:abstractNumId w:val="39"/>
  </w:num>
  <w:num w:numId="28" w16cid:durableId="580603701">
    <w:abstractNumId w:val="11"/>
  </w:num>
  <w:num w:numId="29" w16cid:durableId="1705249130">
    <w:abstractNumId w:val="34"/>
  </w:num>
  <w:num w:numId="30" w16cid:durableId="1462961264">
    <w:abstractNumId w:val="26"/>
  </w:num>
  <w:num w:numId="31" w16cid:durableId="1133477226">
    <w:abstractNumId w:val="9"/>
  </w:num>
  <w:num w:numId="32" w16cid:durableId="2107001013">
    <w:abstractNumId w:val="1"/>
  </w:num>
  <w:num w:numId="33" w16cid:durableId="842430273">
    <w:abstractNumId w:val="42"/>
  </w:num>
  <w:num w:numId="34" w16cid:durableId="1540043982">
    <w:abstractNumId w:val="16"/>
  </w:num>
  <w:num w:numId="35" w16cid:durableId="332804429">
    <w:abstractNumId w:val="25"/>
  </w:num>
  <w:num w:numId="36" w16cid:durableId="528763579">
    <w:abstractNumId w:val="31"/>
  </w:num>
  <w:num w:numId="37" w16cid:durableId="490878638">
    <w:abstractNumId w:val="41"/>
  </w:num>
  <w:num w:numId="38" w16cid:durableId="1275669524">
    <w:abstractNumId w:val="27"/>
  </w:num>
  <w:num w:numId="39" w16cid:durableId="379941074">
    <w:abstractNumId w:val="29"/>
  </w:num>
  <w:num w:numId="40" w16cid:durableId="306208814">
    <w:abstractNumId w:val="0"/>
  </w:num>
  <w:num w:numId="41" w16cid:durableId="1436363312">
    <w:abstractNumId w:val="35"/>
  </w:num>
  <w:num w:numId="42" w16cid:durableId="75592390">
    <w:abstractNumId w:val="19"/>
  </w:num>
  <w:num w:numId="43" w16cid:durableId="1768840266">
    <w:abstractNumId w:val="5"/>
  </w:num>
  <w:num w:numId="44" w16cid:durableId="1523937882">
    <w:abstractNumId w:val="3"/>
  </w:num>
  <w:num w:numId="45" w16cid:durableId="1264269397">
    <w:abstractNumId w:val="4"/>
  </w:num>
  <w:num w:numId="46" w16cid:durableId="317080877">
    <w:abstractNumId w:val="17"/>
  </w:num>
  <w:num w:numId="47" w16cid:durableId="1649506290">
    <w:abstractNumId w:val="12"/>
  </w:num>
  <w:num w:numId="48" w16cid:durableId="2014603809">
    <w:abstractNumId w:val="20"/>
  </w:num>
  <w:num w:numId="49" w16cid:durableId="855114613">
    <w:abstractNumId w:val="14"/>
  </w:num>
  <w:num w:numId="50" w16cid:durableId="13769823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tV6UYKKF0KQlniMlkznSIrhGfTuDbUw4sWwMYEak7vtNA2ztJljAH8WKcXgC32Iyq42xJYoLRfOYfVmPqk9drA==" w:salt="fiKPfLbeGInik2ruTJdzGw=="/>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744"/>
    <w:rsid w:val="00013D34"/>
    <w:rsid w:val="00017214"/>
    <w:rsid w:val="00017844"/>
    <w:rsid w:val="0002267E"/>
    <w:rsid w:val="00026663"/>
    <w:rsid w:val="00034950"/>
    <w:rsid w:val="00057077"/>
    <w:rsid w:val="00077122"/>
    <w:rsid w:val="000C5373"/>
    <w:rsid w:val="000D27DD"/>
    <w:rsid w:val="000E05FC"/>
    <w:rsid w:val="000F268A"/>
    <w:rsid w:val="000F6C38"/>
    <w:rsid w:val="0010213B"/>
    <w:rsid w:val="0010438E"/>
    <w:rsid w:val="0014330B"/>
    <w:rsid w:val="00162E3E"/>
    <w:rsid w:val="00185319"/>
    <w:rsid w:val="00186FFC"/>
    <w:rsid w:val="001943E8"/>
    <w:rsid w:val="001A2A62"/>
    <w:rsid w:val="001D450E"/>
    <w:rsid w:val="001D4846"/>
    <w:rsid w:val="001F5D6B"/>
    <w:rsid w:val="001F5D70"/>
    <w:rsid w:val="002246D7"/>
    <w:rsid w:val="00231E10"/>
    <w:rsid w:val="00236A20"/>
    <w:rsid w:val="00246C59"/>
    <w:rsid w:val="00246E8B"/>
    <w:rsid w:val="00253EC9"/>
    <w:rsid w:val="0025628F"/>
    <w:rsid w:val="00271DE0"/>
    <w:rsid w:val="002928F7"/>
    <w:rsid w:val="002A637F"/>
    <w:rsid w:val="002E3041"/>
    <w:rsid w:val="003008D9"/>
    <w:rsid w:val="00312178"/>
    <w:rsid w:val="00336077"/>
    <w:rsid w:val="003444B7"/>
    <w:rsid w:val="003573B8"/>
    <w:rsid w:val="00360119"/>
    <w:rsid w:val="00395577"/>
    <w:rsid w:val="003B65C1"/>
    <w:rsid w:val="003F4A21"/>
    <w:rsid w:val="00431F09"/>
    <w:rsid w:val="0043280C"/>
    <w:rsid w:val="00443653"/>
    <w:rsid w:val="00451324"/>
    <w:rsid w:val="004545C7"/>
    <w:rsid w:val="004566E0"/>
    <w:rsid w:val="00481B95"/>
    <w:rsid w:val="004C2D07"/>
    <w:rsid w:val="004C3472"/>
    <w:rsid w:val="004C4198"/>
    <w:rsid w:val="004C7938"/>
    <w:rsid w:val="004D71CA"/>
    <w:rsid w:val="004F0DB6"/>
    <w:rsid w:val="005203C8"/>
    <w:rsid w:val="00522BCB"/>
    <w:rsid w:val="00532F35"/>
    <w:rsid w:val="00541DCF"/>
    <w:rsid w:val="0054275A"/>
    <w:rsid w:val="00562429"/>
    <w:rsid w:val="00566702"/>
    <w:rsid w:val="00570517"/>
    <w:rsid w:val="00570BE2"/>
    <w:rsid w:val="005A2134"/>
    <w:rsid w:val="005B0B19"/>
    <w:rsid w:val="005B2A6F"/>
    <w:rsid w:val="005C7ADA"/>
    <w:rsid w:val="005F0587"/>
    <w:rsid w:val="005F2C1F"/>
    <w:rsid w:val="00605754"/>
    <w:rsid w:val="00610CA6"/>
    <w:rsid w:val="00612DDE"/>
    <w:rsid w:val="0062290F"/>
    <w:rsid w:val="00623510"/>
    <w:rsid w:val="006428F0"/>
    <w:rsid w:val="0067524E"/>
    <w:rsid w:val="006B1AB1"/>
    <w:rsid w:val="006B65E7"/>
    <w:rsid w:val="006D3D50"/>
    <w:rsid w:val="006F73F7"/>
    <w:rsid w:val="00700C5A"/>
    <w:rsid w:val="007060EA"/>
    <w:rsid w:val="00735E0B"/>
    <w:rsid w:val="0074695A"/>
    <w:rsid w:val="0076685B"/>
    <w:rsid w:val="007B40E7"/>
    <w:rsid w:val="007C7EBE"/>
    <w:rsid w:val="008A25E5"/>
    <w:rsid w:val="008B1704"/>
    <w:rsid w:val="008B1935"/>
    <w:rsid w:val="008C0465"/>
    <w:rsid w:val="008D6CAA"/>
    <w:rsid w:val="009156CA"/>
    <w:rsid w:val="009367BD"/>
    <w:rsid w:val="00943240"/>
    <w:rsid w:val="009479E0"/>
    <w:rsid w:val="00950372"/>
    <w:rsid w:val="00961DBC"/>
    <w:rsid w:val="009815EA"/>
    <w:rsid w:val="00992CDF"/>
    <w:rsid w:val="00992E56"/>
    <w:rsid w:val="00996E7F"/>
    <w:rsid w:val="009A1899"/>
    <w:rsid w:val="00A157CC"/>
    <w:rsid w:val="00A16731"/>
    <w:rsid w:val="00A172FA"/>
    <w:rsid w:val="00A25870"/>
    <w:rsid w:val="00A2612F"/>
    <w:rsid w:val="00A27FA2"/>
    <w:rsid w:val="00A368D2"/>
    <w:rsid w:val="00A41B1D"/>
    <w:rsid w:val="00A628FE"/>
    <w:rsid w:val="00A72493"/>
    <w:rsid w:val="00A91AE5"/>
    <w:rsid w:val="00A97E8D"/>
    <w:rsid w:val="00AA0830"/>
    <w:rsid w:val="00AA5CB9"/>
    <w:rsid w:val="00AC4B1E"/>
    <w:rsid w:val="00AE039F"/>
    <w:rsid w:val="00AE4825"/>
    <w:rsid w:val="00AF794E"/>
    <w:rsid w:val="00B06DE1"/>
    <w:rsid w:val="00B234F1"/>
    <w:rsid w:val="00B733AD"/>
    <w:rsid w:val="00B74D08"/>
    <w:rsid w:val="00B82A05"/>
    <w:rsid w:val="00B9277E"/>
    <w:rsid w:val="00B933B2"/>
    <w:rsid w:val="00B95A68"/>
    <w:rsid w:val="00B95B9B"/>
    <w:rsid w:val="00BA1411"/>
    <w:rsid w:val="00BB39B4"/>
    <w:rsid w:val="00C03560"/>
    <w:rsid w:val="00C06615"/>
    <w:rsid w:val="00C113A1"/>
    <w:rsid w:val="00C44A3B"/>
    <w:rsid w:val="00C67245"/>
    <w:rsid w:val="00C925A9"/>
    <w:rsid w:val="00CA176D"/>
    <w:rsid w:val="00CE4744"/>
    <w:rsid w:val="00D0156B"/>
    <w:rsid w:val="00D042A0"/>
    <w:rsid w:val="00D17D79"/>
    <w:rsid w:val="00D644D4"/>
    <w:rsid w:val="00DA42C6"/>
    <w:rsid w:val="00DB0080"/>
    <w:rsid w:val="00DC01DE"/>
    <w:rsid w:val="00DD4DA7"/>
    <w:rsid w:val="00DF3D96"/>
    <w:rsid w:val="00E1164D"/>
    <w:rsid w:val="00E34F96"/>
    <w:rsid w:val="00E4343E"/>
    <w:rsid w:val="00E5698B"/>
    <w:rsid w:val="00E57630"/>
    <w:rsid w:val="00E6555E"/>
    <w:rsid w:val="00E67577"/>
    <w:rsid w:val="00E87889"/>
    <w:rsid w:val="00EA594D"/>
    <w:rsid w:val="00EB7F89"/>
    <w:rsid w:val="00ED53EE"/>
    <w:rsid w:val="00F12868"/>
    <w:rsid w:val="00F17DBD"/>
    <w:rsid w:val="00F436F7"/>
    <w:rsid w:val="00F559FF"/>
    <w:rsid w:val="00F56E8F"/>
    <w:rsid w:val="00F84CBC"/>
    <w:rsid w:val="00F93929"/>
    <w:rsid w:val="00F94F6B"/>
    <w:rsid w:val="00F97226"/>
    <w:rsid w:val="00FA38BF"/>
    <w:rsid w:val="00FA55FC"/>
    <w:rsid w:val="00FB2C35"/>
    <w:rsid w:val="00FC211B"/>
    <w:rsid w:val="00FC2C05"/>
    <w:rsid w:val="00FE546D"/>
    <w:rsid w:val="056E9898"/>
    <w:rsid w:val="0D15D2A4"/>
    <w:rsid w:val="1F356E08"/>
    <w:rsid w:val="35B6C7E9"/>
    <w:rsid w:val="38985AE8"/>
    <w:rsid w:val="471BA263"/>
    <w:rsid w:val="5ED99CD6"/>
    <w:rsid w:val="7228F099"/>
    <w:rsid w:val="7386952A"/>
  </w:rsids>
  <m:mathPr>
    <m:mathFont m:val="Cambria Math"/>
    <m:brkBin m:val="before"/>
    <m:brkBinSub m:val="--"/>
    <m:smallFrac m:val="0"/>
    <m:dispDef/>
    <m:lMargin m:val="0"/>
    <m:rMargin m:val="0"/>
    <m:defJc m:val="centerGroup"/>
    <m:wrapIndent m:val="1440"/>
    <m:intLim m:val="subSup"/>
    <m:naryLim m:val="undOvr"/>
  </m:mathPr>
  <w:themeFontLang w:val="sr-Latn-RS"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64AE5F"/>
  <w15:chartTrackingRefBased/>
  <w15:docId w15:val="{B82A4802-EEAD-4BF2-9904-637406132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imes New Roman"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aliases w:val="Podnaslov"/>
    <w:basedOn w:val="Normal"/>
    <w:next w:val="Normal"/>
    <w:link w:val="Heading1Char"/>
    <w:uiPriority w:val="9"/>
    <w:qFormat/>
    <w:rsid w:val="00CE4744"/>
    <w:pPr>
      <w:keepNext/>
      <w:keepLines/>
      <w:spacing w:before="240" w:after="0"/>
      <w:outlineLvl w:val="0"/>
    </w:pPr>
    <w:rPr>
      <w:rFonts w:ascii="Calibri" w:eastAsiaTheme="majorEastAsia" w:hAnsi="Calibri" w:cstheme="majorBidi"/>
      <w:b/>
      <w:color w:val="7DC466"/>
      <w:sz w:val="32"/>
      <w:szCs w:val="32"/>
    </w:rPr>
  </w:style>
  <w:style w:type="paragraph" w:styleId="Heading2">
    <w:name w:val="heading 2"/>
    <w:basedOn w:val="Normal"/>
    <w:next w:val="Normal"/>
    <w:link w:val="Heading2Char"/>
    <w:uiPriority w:val="9"/>
    <w:unhideWhenUsed/>
    <w:qFormat/>
    <w:rsid w:val="00CE474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B82A05"/>
    <w:pPr>
      <w:keepNext/>
      <w:keepLines/>
      <w:spacing w:before="200" w:after="0" w:line="276" w:lineRule="auto"/>
      <w:ind w:left="504" w:hanging="504"/>
      <w:outlineLvl w:val="2"/>
    </w:pPr>
    <w:rPr>
      <w:rFonts w:asciiTheme="majorHAnsi" w:eastAsiaTheme="majorEastAsia" w:hAnsiTheme="majorHAnsi" w:cstheme="majorBidi"/>
      <w:b/>
      <w:bCs/>
      <w:color w:val="4F81BD" w:themeColor="accent1"/>
      <w:lang w:val="sr-Latn-R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4744"/>
    <w:pPr>
      <w:tabs>
        <w:tab w:val="center" w:pos="4703"/>
        <w:tab w:val="right" w:pos="9406"/>
      </w:tabs>
      <w:spacing w:after="0" w:line="240" w:lineRule="auto"/>
    </w:pPr>
  </w:style>
  <w:style w:type="character" w:customStyle="1" w:styleId="HeaderChar">
    <w:name w:val="Header Char"/>
    <w:basedOn w:val="DefaultParagraphFont"/>
    <w:link w:val="Header"/>
    <w:uiPriority w:val="99"/>
    <w:rsid w:val="00CE4744"/>
  </w:style>
  <w:style w:type="paragraph" w:styleId="Footer">
    <w:name w:val="footer"/>
    <w:basedOn w:val="Normal"/>
    <w:link w:val="FooterChar"/>
    <w:uiPriority w:val="99"/>
    <w:unhideWhenUsed/>
    <w:rsid w:val="00CE4744"/>
    <w:pPr>
      <w:tabs>
        <w:tab w:val="center" w:pos="4703"/>
        <w:tab w:val="right" w:pos="9406"/>
      </w:tabs>
      <w:spacing w:after="0" w:line="240" w:lineRule="auto"/>
    </w:pPr>
  </w:style>
  <w:style w:type="character" w:customStyle="1" w:styleId="FooterChar">
    <w:name w:val="Footer Char"/>
    <w:basedOn w:val="DefaultParagraphFont"/>
    <w:link w:val="Footer"/>
    <w:uiPriority w:val="99"/>
    <w:rsid w:val="00CE4744"/>
  </w:style>
  <w:style w:type="paragraph" w:styleId="NoSpacing">
    <w:name w:val="No Spacing"/>
    <w:aliases w:val="tekst"/>
    <w:uiPriority w:val="1"/>
    <w:qFormat/>
    <w:rsid w:val="00CE4744"/>
    <w:pPr>
      <w:spacing w:after="0" w:line="240" w:lineRule="auto"/>
    </w:pPr>
    <w:rPr>
      <w:rFonts w:ascii="Calibri" w:hAnsi="Calibri"/>
      <w:sz w:val="24"/>
    </w:rPr>
  </w:style>
  <w:style w:type="character" w:customStyle="1" w:styleId="Heading1Char">
    <w:name w:val="Heading 1 Char"/>
    <w:aliases w:val="Podnaslov Char"/>
    <w:basedOn w:val="DefaultParagraphFont"/>
    <w:link w:val="Heading1"/>
    <w:uiPriority w:val="9"/>
    <w:rsid w:val="00CE4744"/>
    <w:rPr>
      <w:rFonts w:ascii="Calibri" w:eastAsiaTheme="majorEastAsia" w:hAnsi="Calibri" w:cstheme="majorBidi"/>
      <w:b/>
      <w:color w:val="7DC466"/>
      <w:sz w:val="32"/>
      <w:szCs w:val="32"/>
    </w:rPr>
  </w:style>
  <w:style w:type="character" w:customStyle="1" w:styleId="Heading2Char">
    <w:name w:val="Heading 2 Char"/>
    <w:basedOn w:val="DefaultParagraphFont"/>
    <w:link w:val="Heading2"/>
    <w:uiPriority w:val="9"/>
    <w:rsid w:val="00CE4744"/>
    <w:rPr>
      <w:rFonts w:asciiTheme="majorHAnsi" w:eastAsiaTheme="majorEastAsia" w:hAnsiTheme="majorHAnsi" w:cstheme="majorBidi"/>
      <w:color w:val="365F91" w:themeColor="accent1" w:themeShade="BF"/>
      <w:sz w:val="26"/>
      <w:szCs w:val="26"/>
    </w:rPr>
  </w:style>
  <w:style w:type="paragraph" w:styleId="Subtitle">
    <w:name w:val="Subtitle"/>
    <w:basedOn w:val="Normal"/>
    <w:next w:val="Normal"/>
    <w:link w:val="SubtitleChar"/>
    <w:uiPriority w:val="11"/>
    <w:qFormat/>
    <w:rsid w:val="00CE4744"/>
    <w:pPr>
      <w:numPr>
        <w:ilvl w:val="1"/>
      </w:numPr>
    </w:pPr>
    <w:rPr>
      <w:rFonts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CE4744"/>
    <w:rPr>
      <w:rFonts w:eastAsiaTheme="minorEastAsia" w:hAnsiTheme="minorHAnsi" w:cstheme="minorBidi"/>
      <w:color w:val="5A5A5A" w:themeColor="text1" w:themeTint="A5"/>
      <w:spacing w:val="15"/>
    </w:rPr>
  </w:style>
  <w:style w:type="paragraph" w:styleId="Title">
    <w:name w:val="Title"/>
    <w:aliases w:val="Naslov"/>
    <w:basedOn w:val="Normal"/>
    <w:next w:val="Normal"/>
    <w:link w:val="TitleChar"/>
    <w:uiPriority w:val="10"/>
    <w:qFormat/>
    <w:rsid w:val="008A25E5"/>
    <w:pPr>
      <w:spacing w:after="0" w:line="240" w:lineRule="auto"/>
      <w:contextualSpacing/>
    </w:pPr>
    <w:rPr>
      <w:rFonts w:ascii="Calibri" w:eastAsiaTheme="majorEastAsia" w:hAnsi="Calibri" w:cstheme="majorBidi"/>
      <w:b/>
      <w:color w:val="34707E"/>
      <w:spacing w:val="-10"/>
      <w:kern w:val="28"/>
      <w:sz w:val="52"/>
      <w:szCs w:val="56"/>
    </w:rPr>
  </w:style>
  <w:style w:type="character" w:customStyle="1" w:styleId="TitleChar">
    <w:name w:val="Title Char"/>
    <w:aliases w:val="Naslov Char"/>
    <w:basedOn w:val="DefaultParagraphFont"/>
    <w:link w:val="Title"/>
    <w:uiPriority w:val="10"/>
    <w:rsid w:val="008A25E5"/>
    <w:rPr>
      <w:rFonts w:ascii="Calibri" w:eastAsiaTheme="majorEastAsia" w:hAnsi="Calibri" w:cstheme="majorBidi"/>
      <w:b/>
      <w:color w:val="34707E"/>
      <w:spacing w:val="-10"/>
      <w:kern w:val="28"/>
      <w:sz w:val="52"/>
      <w:szCs w:val="56"/>
    </w:rPr>
  </w:style>
  <w:style w:type="character" w:styleId="SubtleEmphasis">
    <w:name w:val="Subtle Emphasis"/>
    <w:basedOn w:val="DefaultParagraphFont"/>
    <w:uiPriority w:val="19"/>
    <w:qFormat/>
    <w:rsid w:val="00CE4744"/>
    <w:rPr>
      <w:rFonts w:ascii="Calibri" w:hAnsi="Calibri"/>
      <w:b w:val="0"/>
      <w:i/>
      <w:iCs/>
      <w:color w:val="404040" w:themeColor="text1" w:themeTint="BF"/>
      <w:sz w:val="24"/>
    </w:rPr>
  </w:style>
  <w:style w:type="character" w:styleId="Emphasis">
    <w:name w:val="Emphasis"/>
    <w:aliases w:val="Interno pravilo"/>
    <w:basedOn w:val="DefaultParagraphFont"/>
    <w:uiPriority w:val="20"/>
    <w:qFormat/>
    <w:rsid w:val="00B82A05"/>
    <w:rPr>
      <w:rFonts w:ascii="Calibri" w:hAnsi="Calibri"/>
      <w:b w:val="0"/>
      <w:i/>
      <w:iCs/>
      <w:color w:val="6BAB35"/>
      <w:sz w:val="24"/>
    </w:rPr>
  </w:style>
  <w:style w:type="character" w:styleId="Strong">
    <w:name w:val="Strong"/>
    <w:basedOn w:val="DefaultParagraphFont"/>
    <w:uiPriority w:val="22"/>
    <w:qFormat/>
    <w:rsid w:val="00CE4744"/>
    <w:rPr>
      <w:rFonts w:ascii="Calibri" w:hAnsi="Calibri"/>
      <w:b/>
      <w:bCs/>
      <w:i w:val="0"/>
    </w:rPr>
  </w:style>
  <w:style w:type="paragraph" w:styleId="Quote">
    <w:name w:val="Quote"/>
    <w:basedOn w:val="Normal"/>
    <w:next w:val="Normal"/>
    <w:link w:val="QuoteChar"/>
    <w:uiPriority w:val="29"/>
    <w:qFormat/>
    <w:rsid w:val="00CE4744"/>
    <w:pPr>
      <w:spacing w:before="200"/>
      <w:ind w:left="864" w:right="864"/>
      <w:jc w:val="center"/>
    </w:pPr>
    <w:rPr>
      <w:rFonts w:ascii="Calibri" w:hAnsi="Calibri"/>
      <w:i/>
      <w:iCs/>
      <w:color w:val="404040" w:themeColor="text1" w:themeTint="BF"/>
    </w:rPr>
  </w:style>
  <w:style w:type="character" w:customStyle="1" w:styleId="QuoteChar">
    <w:name w:val="Quote Char"/>
    <w:basedOn w:val="DefaultParagraphFont"/>
    <w:link w:val="Quote"/>
    <w:uiPriority w:val="29"/>
    <w:rsid w:val="00CE4744"/>
    <w:rPr>
      <w:rFonts w:ascii="Calibri" w:hAnsi="Calibri"/>
      <w:i/>
      <w:iCs/>
      <w:color w:val="404040" w:themeColor="text1" w:themeTint="BF"/>
    </w:rPr>
  </w:style>
  <w:style w:type="character" w:styleId="Hyperlink">
    <w:name w:val="Hyperlink"/>
    <w:basedOn w:val="DefaultParagraphFont"/>
    <w:uiPriority w:val="99"/>
    <w:unhideWhenUsed/>
    <w:rsid w:val="008C0465"/>
    <w:rPr>
      <w:color w:val="0000FF" w:themeColor="hyperlink"/>
      <w:u w:val="single"/>
    </w:rPr>
  </w:style>
  <w:style w:type="character" w:customStyle="1" w:styleId="UnresolvedMention1">
    <w:name w:val="Unresolved Mention1"/>
    <w:basedOn w:val="DefaultParagraphFont"/>
    <w:uiPriority w:val="99"/>
    <w:semiHidden/>
    <w:unhideWhenUsed/>
    <w:rsid w:val="008C0465"/>
    <w:rPr>
      <w:color w:val="605E5C"/>
      <w:shd w:val="clear" w:color="auto" w:fill="E1DFDD"/>
    </w:rPr>
  </w:style>
  <w:style w:type="table" w:styleId="TableGrid">
    <w:name w:val="Table Grid"/>
    <w:basedOn w:val="TableNormal"/>
    <w:uiPriority w:val="59"/>
    <w:rsid w:val="00246C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46C59"/>
    <w:pPr>
      <w:ind w:left="720"/>
      <w:contextualSpacing/>
    </w:pPr>
  </w:style>
  <w:style w:type="paragraph" w:customStyle="1" w:styleId="Generalijeinapomena">
    <w:name w:val="Generalije i napomena"/>
    <w:basedOn w:val="Normal"/>
    <w:link w:val="GeneralijeinapomenaChar"/>
    <w:qFormat/>
    <w:rsid w:val="008A25E5"/>
    <w:pPr>
      <w:spacing w:after="0" w:line="288" w:lineRule="auto"/>
    </w:pPr>
    <w:rPr>
      <w:rFonts w:ascii="Calibri" w:hAnsi="Calibri"/>
      <w:sz w:val="12"/>
      <w:lang w:val="sr-Latn-RS"/>
    </w:rPr>
  </w:style>
  <w:style w:type="paragraph" w:customStyle="1" w:styleId="Dokumentiverzija">
    <w:name w:val="Dokument i verzija"/>
    <w:basedOn w:val="Header"/>
    <w:link w:val="DokumentiverzijaChar"/>
    <w:qFormat/>
    <w:rsid w:val="00026663"/>
    <w:pPr>
      <w:tabs>
        <w:tab w:val="right" w:pos="4703"/>
      </w:tabs>
      <w:spacing w:before="1080"/>
      <w:jc w:val="right"/>
    </w:pPr>
    <w:rPr>
      <w:rFonts w:ascii="Calibri" w:hAnsi="Calibri"/>
      <w:b/>
      <w:color w:val="34707E"/>
    </w:rPr>
  </w:style>
  <w:style w:type="character" w:customStyle="1" w:styleId="GeneralijeinapomenaChar">
    <w:name w:val="Generalije i napomena Char"/>
    <w:basedOn w:val="DefaultParagraphFont"/>
    <w:link w:val="Generalijeinapomena"/>
    <w:rsid w:val="008A25E5"/>
    <w:rPr>
      <w:rFonts w:ascii="Calibri" w:hAnsi="Calibri"/>
      <w:sz w:val="12"/>
      <w:lang w:val="sr-Latn-RS"/>
    </w:rPr>
  </w:style>
  <w:style w:type="paragraph" w:customStyle="1" w:styleId="Dole">
    <w:name w:val="Dole"/>
    <w:basedOn w:val="Footer"/>
    <w:link w:val="DoleChar"/>
    <w:rsid w:val="00017844"/>
    <w:pPr>
      <w:spacing w:before="1200"/>
      <w:ind w:left="720"/>
      <w:jc w:val="right"/>
    </w:pPr>
    <w:rPr>
      <w:rFonts w:ascii="Calibri" w:hAnsi="Calibri"/>
      <w:b/>
      <w:color w:val="34707E"/>
    </w:rPr>
  </w:style>
  <w:style w:type="character" w:customStyle="1" w:styleId="DokumentiverzijaChar">
    <w:name w:val="Dokument i verzija Char"/>
    <w:basedOn w:val="HeaderChar"/>
    <w:link w:val="Dokumentiverzija"/>
    <w:rsid w:val="00026663"/>
    <w:rPr>
      <w:rFonts w:ascii="Calibri" w:hAnsi="Calibri"/>
      <w:b/>
      <w:color w:val="34707E"/>
    </w:rPr>
  </w:style>
  <w:style w:type="character" w:customStyle="1" w:styleId="Heading3Char">
    <w:name w:val="Heading 3 Char"/>
    <w:basedOn w:val="DefaultParagraphFont"/>
    <w:link w:val="Heading3"/>
    <w:uiPriority w:val="9"/>
    <w:rsid w:val="00B82A05"/>
    <w:rPr>
      <w:rFonts w:asciiTheme="majorHAnsi" w:eastAsiaTheme="majorEastAsia" w:hAnsiTheme="majorHAnsi" w:cstheme="majorBidi"/>
      <w:b/>
      <w:bCs/>
      <w:color w:val="4F81BD" w:themeColor="accent1"/>
      <w:lang w:val="sr-Latn-RS" w:eastAsia="zh-CN"/>
    </w:rPr>
  </w:style>
  <w:style w:type="character" w:customStyle="1" w:styleId="DoleChar">
    <w:name w:val="Dole Char"/>
    <w:basedOn w:val="FooterChar"/>
    <w:link w:val="Dole"/>
    <w:rsid w:val="00017844"/>
    <w:rPr>
      <w:rFonts w:ascii="Calibri" w:hAnsi="Calibri"/>
      <w:b/>
      <w:color w:val="34707E"/>
    </w:rPr>
  </w:style>
  <w:style w:type="paragraph" w:styleId="TOCHeading">
    <w:name w:val="TOC Heading"/>
    <w:basedOn w:val="Heading1"/>
    <w:next w:val="Normal"/>
    <w:uiPriority w:val="39"/>
    <w:unhideWhenUsed/>
    <w:qFormat/>
    <w:rsid w:val="00B82A05"/>
    <w:pPr>
      <w:spacing w:before="480" w:line="276" w:lineRule="auto"/>
      <w:ind w:left="360" w:hanging="360"/>
      <w:outlineLvl w:val="9"/>
    </w:pPr>
    <w:rPr>
      <w:rFonts w:asciiTheme="majorHAnsi" w:hAnsiTheme="majorHAnsi"/>
      <w:bCs/>
      <w:color w:val="365F91" w:themeColor="accent1" w:themeShade="BF"/>
      <w:sz w:val="28"/>
      <w:szCs w:val="28"/>
      <w:lang w:val="sr-Latn-RS" w:eastAsia="ja-JP"/>
    </w:rPr>
  </w:style>
  <w:style w:type="paragraph" w:styleId="TOC1">
    <w:name w:val="toc 1"/>
    <w:basedOn w:val="Normal"/>
    <w:next w:val="Normal"/>
    <w:autoRedefine/>
    <w:uiPriority w:val="39"/>
    <w:unhideWhenUsed/>
    <w:rsid w:val="00B82A05"/>
    <w:pPr>
      <w:spacing w:after="100" w:line="276" w:lineRule="auto"/>
    </w:pPr>
    <w:rPr>
      <w:rFonts w:eastAsiaTheme="minorEastAsia" w:hAnsiTheme="minorHAnsi" w:cstheme="minorBidi"/>
      <w:lang w:eastAsia="zh-CN"/>
    </w:rPr>
  </w:style>
  <w:style w:type="paragraph" w:styleId="TOC2">
    <w:name w:val="toc 2"/>
    <w:basedOn w:val="Normal"/>
    <w:next w:val="Normal"/>
    <w:autoRedefine/>
    <w:uiPriority w:val="39"/>
    <w:unhideWhenUsed/>
    <w:rsid w:val="00B82A05"/>
    <w:pPr>
      <w:spacing w:after="100" w:line="276" w:lineRule="auto"/>
      <w:ind w:left="220"/>
    </w:pPr>
    <w:rPr>
      <w:rFonts w:eastAsiaTheme="minorEastAsia" w:hAnsiTheme="minorHAnsi" w:cstheme="minorBidi"/>
      <w:lang w:eastAsia="zh-CN"/>
    </w:rPr>
  </w:style>
  <w:style w:type="paragraph" w:styleId="BalloonText">
    <w:name w:val="Balloon Text"/>
    <w:basedOn w:val="Normal"/>
    <w:link w:val="BalloonTextChar"/>
    <w:uiPriority w:val="99"/>
    <w:semiHidden/>
    <w:unhideWhenUsed/>
    <w:rsid w:val="00B82A05"/>
    <w:pPr>
      <w:spacing w:after="0" w:line="240" w:lineRule="auto"/>
    </w:pPr>
    <w:rPr>
      <w:rFonts w:ascii="Tahoma" w:eastAsiaTheme="minorEastAsia" w:hAnsi="Tahoma" w:cs="Tahoma"/>
      <w:sz w:val="16"/>
      <w:szCs w:val="16"/>
      <w:lang w:eastAsia="zh-CN"/>
    </w:rPr>
  </w:style>
  <w:style w:type="character" w:customStyle="1" w:styleId="BalloonTextChar">
    <w:name w:val="Balloon Text Char"/>
    <w:basedOn w:val="DefaultParagraphFont"/>
    <w:link w:val="BalloonText"/>
    <w:uiPriority w:val="99"/>
    <w:semiHidden/>
    <w:rsid w:val="00B82A05"/>
    <w:rPr>
      <w:rFonts w:ascii="Tahoma" w:eastAsiaTheme="minorEastAsia" w:hAnsi="Tahoma" w:cs="Tahoma"/>
      <w:sz w:val="16"/>
      <w:szCs w:val="16"/>
      <w:lang w:eastAsia="zh-CN"/>
    </w:rPr>
  </w:style>
  <w:style w:type="paragraph" w:styleId="TOC3">
    <w:name w:val="toc 3"/>
    <w:basedOn w:val="Normal"/>
    <w:next w:val="Normal"/>
    <w:autoRedefine/>
    <w:uiPriority w:val="39"/>
    <w:unhideWhenUsed/>
    <w:rsid w:val="00B82A05"/>
    <w:pPr>
      <w:spacing w:after="100" w:line="276" w:lineRule="auto"/>
      <w:ind w:left="440"/>
    </w:pPr>
    <w:rPr>
      <w:rFonts w:eastAsiaTheme="minorEastAsia" w:hAnsiTheme="minorHAnsi" w:cstheme="minorBidi"/>
      <w:lang w:eastAsia="zh-CN"/>
    </w:rPr>
  </w:style>
  <w:style w:type="numbering" w:styleId="111111">
    <w:name w:val="Outline List 2"/>
    <w:basedOn w:val="NoList"/>
    <w:uiPriority w:val="99"/>
    <w:semiHidden/>
    <w:unhideWhenUsed/>
    <w:rsid w:val="00B82A05"/>
    <w:pPr>
      <w:numPr>
        <w:numId w:val="15"/>
      </w:numPr>
    </w:pPr>
  </w:style>
  <w:style w:type="paragraph" w:styleId="TOC4">
    <w:name w:val="toc 4"/>
    <w:basedOn w:val="Normal"/>
    <w:next w:val="Normal"/>
    <w:autoRedefine/>
    <w:uiPriority w:val="39"/>
    <w:unhideWhenUsed/>
    <w:rsid w:val="00B82A05"/>
    <w:pPr>
      <w:spacing w:after="100" w:line="276" w:lineRule="auto"/>
      <w:ind w:left="660"/>
    </w:pPr>
    <w:rPr>
      <w:rFonts w:eastAsiaTheme="minorEastAsia" w:hAnsiTheme="minorHAnsi" w:cstheme="minorBidi"/>
    </w:rPr>
  </w:style>
  <w:style w:type="paragraph" w:styleId="TOC5">
    <w:name w:val="toc 5"/>
    <w:basedOn w:val="Normal"/>
    <w:next w:val="Normal"/>
    <w:autoRedefine/>
    <w:uiPriority w:val="39"/>
    <w:unhideWhenUsed/>
    <w:rsid w:val="00B82A05"/>
    <w:pPr>
      <w:spacing w:after="100" w:line="276" w:lineRule="auto"/>
      <w:ind w:left="880"/>
    </w:pPr>
    <w:rPr>
      <w:rFonts w:eastAsiaTheme="minorEastAsia" w:hAnsiTheme="minorHAnsi" w:cstheme="minorBidi"/>
    </w:rPr>
  </w:style>
  <w:style w:type="paragraph" w:styleId="TOC6">
    <w:name w:val="toc 6"/>
    <w:basedOn w:val="Normal"/>
    <w:next w:val="Normal"/>
    <w:autoRedefine/>
    <w:uiPriority w:val="39"/>
    <w:unhideWhenUsed/>
    <w:rsid w:val="00B82A05"/>
    <w:pPr>
      <w:spacing w:after="100" w:line="276" w:lineRule="auto"/>
      <w:ind w:left="1100"/>
    </w:pPr>
    <w:rPr>
      <w:rFonts w:eastAsiaTheme="minorEastAsia" w:hAnsiTheme="minorHAnsi" w:cstheme="minorBidi"/>
    </w:rPr>
  </w:style>
  <w:style w:type="paragraph" w:styleId="TOC7">
    <w:name w:val="toc 7"/>
    <w:basedOn w:val="Normal"/>
    <w:next w:val="Normal"/>
    <w:autoRedefine/>
    <w:uiPriority w:val="39"/>
    <w:unhideWhenUsed/>
    <w:rsid w:val="00B82A05"/>
    <w:pPr>
      <w:spacing w:after="100" w:line="276" w:lineRule="auto"/>
      <w:ind w:left="1320"/>
    </w:pPr>
    <w:rPr>
      <w:rFonts w:eastAsiaTheme="minorEastAsia" w:hAnsiTheme="minorHAnsi" w:cstheme="minorBidi"/>
    </w:rPr>
  </w:style>
  <w:style w:type="paragraph" w:styleId="TOC8">
    <w:name w:val="toc 8"/>
    <w:basedOn w:val="Normal"/>
    <w:next w:val="Normal"/>
    <w:autoRedefine/>
    <w:uiPriority w:val="39"/>
    <w:unhideWhenUsed/>
    <w:rsid w:val="00B82A05"/>
    <w:pPr>
      <w:spacing w:after="100" w:line="276" w:lineRule="auto"/>
      <w:ind w:left="1540"/>
    </w:pPr>
    <w:rPr>
      <w:rFonts w:eastAsiaTheme="minorEastAsia" w:hAnsiTheme="minorHAnsi" w:cstheme="minorBidi"/>
    </w:rPr>
  </w:style>
  <w:style w:type="paragraph" w:styleId="TOC9">
    <w:name w:val="toc 9"/>
    <w:basedOn w:val="Normal"/>
    <w:next w:val="Normal"/>
    <w:autoRedefine/>
    <w:uiPriority w:val="39"/>
    <w:unhideWhenUsed/>
    <w:rsid w:val="00B82A05"/>
    <w:pPr>
      <w:spacing w:after="100" w:line="276" w:lineRule="auto"/>
      <w:ind w:left="1760"/>
    </w:pPr>
    <w:rPr>
      <w:rFonts w:eastAsiaTheme="minorEastAsia" w:hAnsiTheme="minorHAnsi" w:cstheme="minorBidi"/>
    </w:rPr>
  </w:style>
  <w:style w:type="character" w:styleId="CommentReference">
    <w:name w:val="annotation reference"/>
    <w:basedOn w:val="DefaultParagraphFont"/>
    <w:uiPriority w:val="99"/>
    <w:semiHidden/>
    <w:unhideWhenUsed/>
    <w:rsid w:val="00B82A05"/>
    <w:rPr>
      <w:sz w:val="16"/>
      <w:szCs w:val="16"/>
    </w:rPr>
  </w:style>
  <w:style w:type="paragraph" w:styleId="CommentText">
    <w:name w:val="annotation text"/>
    <w:basedOn w:val="Normal"/>
    <w:link w:val="CommentTextChar"/>
    <w:uiPriority w:val="99"/>
    <w:unhideWhenUsed/>
    <w:rsid w:val="00B82A05"/>
    <w:pPr>
      <w:spacing w:after="200" w:line="240" w:lineRule="auto"/>
    </w:pPr>
    <w:rPr>
      <w:rFonts w:eastAsiaTheme="minorEastAsia" w:hAnsiTheme="minorHAnsi" w:cstheme="minorBidi"/>
      <w:sz w:val="20"/>
      <w:szCs w:val="20"/>
      <w:lang w:eastAsia="zh-CN"/>
    </w:rPr>
  </w:style>
  <w:style w:type="character" w:customStyle="1" w:styleId="CommentTextChar">
    <w:name w:val="Comment Text Char"/>
    <w:basedOn w:val="DefaultParagraphFont"/>
    <w:link w:val="CommentText"/>
    <w:uiPriority w:val="99"/>
    <w:rsid w:val="00B82A05"/>
    <w:rPr>
      <w:rFonts w:eastAsiaTheme="minorEastAsia" w:hAnsiTheme="minorHAnsi" w:cstheme="minorBidi"/>
      <w:sz w:val="20"/>
      <w:szCs w:val="20"/>
      <w:lang w:eastAsia="zh-CN"/>
    </w:rPr>
  </w:style>
  <w:style w:type="paragraph" w:styleId="CommentSubject">
    <w:name w:val="annotation subject"/>
    <w:basedOn w:val="CommentText"/>
    <w:next w:val="CommentText"/>
    <w:link w:val="CommentSubjectChar"/>
    <w:uiPriority w:val="99"/>
    <w:semiHidden/>
    <w:unhideWhenUsed/>
    <w:rsid w:val="00B82A05"/>
    <w:rPr>
      <w:b/>
      <w:bCs/>
    </w:rPr>
  </w:style>
  <w:style w:type="character" w:customStyle="1" w:styleId="CommentSubjectChar">
    <w:name w:val="Comment Subject Char"/>
    <w:basedOn w:val="CommentTextChar"/>
    <w:link w:val="CommentSubject"/>
    <w:uiPriority w:val="99"/>
    <w:semiHidden/>
    <w:rsid w:val="00B82A05"/>
    <w:rPr>
      <w:rFonts w:eastAsiaTheme="minorEastAsia" w:hAnsiTheme="minorHAnsi" w:cstheme="minorBidi"/>
      <w:b/>
      <w:bCs/>
      <w:sz w:val="20"/>
      <w:szCs w:val="20"/>
      <w:lang w:eastAsia="zh-CN"/>
    </w:rPr>
  </w:style>
  <w:style w:type="character" w:styleId="FollowedHyperlink">
    <w:name w:val="FollowedHyperlink"/>
    <w:basedOn w:val="DefaultParagraphFont"/>
    <w:uiPriority w:val="99"/>
    <w:semiHidden/>
    <w:unhideWhenUsed/>
    <w:rsid w:val="00B82A05"/>
    <w:rPr>
      <w:color w:val="800080" w:themeColor="followedHyperlink"/>
      <w:u w:val="single"/>
    </w:rPr>
  </w:style>
  <w:style w:type="character" w:customStyle="1" w:styleId="apple-converted-space">
    <w:name w:val="apple-converted-space"/>
    <w:basedOn w:val="DefaultParagraphFont"/>
    <w:rsid w:val="00B82A05"/>
  </w:style>
  <w:style w:type="paragraph" w:styleId="PlainText">
    <w:name w:val="Plain Text"/>
    <w:basedOn w:val="Normal"/>
    <w:link w:val="PlainTextChar"/>
    <w:uiPriority w:val="99"/>
    <w:unhideWhenUsed/>
    <w:rsid w:val="00B82A05"/>
    <w:pPr>
      <w:spacing w:after="0" w:line="240" w:lineRule="auto"/>
    </w:pPr>
    <w:rPr>
      <w:rFonts w:ascii="Consolas" w:eastAsiaTheme="minorEastAsia" w:hAnsi="Consolas" w:cs="Consolas"/>
      <w:sz w:val="21"/>
      <w:szCs w:val="21"/>
      <w:lang w:eastAsia="zh-CN"/>
    </w:rPr>
  </w:style>
  <w:style w:type="character" w:customStyle="1" w:styleId="PlainTextChar">
    <w:name w:val="Plain Text Char"/>
    <w:basedOn w:val="DefaultParagraphFont"/>
    <w:link w:val="PlainText"/>
    <w:uiPriority w:val="99"/>
    <w:rsid w:val="00B82A05"/>
    <w:rPr>
      <w:rFonts w:ascii="Consolas" w:eastAsiaTheme="minorEastAsia" w:hAnsi="Consolas" w:cs="Consolas"/>
      <w:sz w:val="21"/>
      <w:szCs w:val="21"/>
      <w:lang w:eastAsia="zh-CN"/>
    </w:rPr>
  </w:style>
  <w:style w:type="character" w:customStyle="1" w:styleId="UnresolvedMention10">
    <w:name w:val="Unresolved Mention10"/>
    <w:basedOn w:val="DefaultParagraphFont"/>
    <w:uiPriority w:val="99"/>
    <w:semiHidden/>
    <w:unhideWhenUsed/>
    <w:rsid w:val="00B82A05"/>
    <w:rPr>
      <w:color w:val="808080"/>
      <w:shd w:val="clear" w:color="auto" w:fill="E6E6E6"/>
    </w:rPr>
  </w:style>
  <w:style w:type="paragraph" w:styleId="NormalWeb">
    <w:name w:val="Normal (Web)"/>
    <w:basedOn w:val="Normal"/>
    <w:uiPriority w:val="99"/>
    <w:semiHidden/>
    <w:unhideWhenUsed/>
    <w:rsid w:val="00B82A05"/>
    <w:pPr>
      <w:spacing w:before="100" w:beforeAutospacing="1" w:after="100" w:afterAutospacing="1" w:line="240" w:lineRule="auto"/>
    </w:pPr>
    <w:rPr>
      <w:rFonts w:ascii="Times New Roman"/>
      <w:sz w:val="24"/>
      <w:szCs w:val="24"/>
      <w:lang w:val="sr-Latn-RS" w:eastAsia="sr-Latn-RS"/>
    </w:rPr>
  </w:style>
  <w:style w:type="character" w:styleId="PlaceholderText">
    <w:name w:val="Placeholder Text"/>
    <w:basedOn w:val="DefaultParagraphFont"/>
    <w:uiPriority w:val="99"/>
    <w:semiHidden/>
    <w:rsid w:val="00A16731"/>
    <w:rPr>
      <w:color w:val="808080"/>
    </w:rPr>
  </w:style>
  <w:style w:type="paragraph" w:customStyle="1" w:styleId="Text">
    <w:name w:val="Text"/>
    <w:basedOn w:val="Normal"/>
    <w:link w:val="TextChar"/>
    <w:qFormat/>
    <w:rsid w:val="7386952A"/>
    <w:pPr>
      <w:spacing w:before="80" w:after="80"/>
      <w:jc w:val="both"/>
    </w:pPr>
    <w:rPr>
      <w:rFonts w:ascii="Calibri" w:hAnsi="Calibri" w:cs="Verdana"/>
      <w:lang w:val="sr-Latn-RS"/>
    </w:rPr>
  </w:style>
  <w:style w:type="character" w:customStyle="1" w:styleId="TextChar">
    <w:name w:val="Text Char"/>
    <w:basedOn w:val="DefaultParagraphFont"/>
    <w:link w:val="Text"/>
    <w:rsid w:val="7386952A"/>
    <w:rPr>
      <w:rFonts w:ascii="Calibri" w:eastAsia="Times New Roman" w:hAnsi="Calibri" w:cs="Verdana"/>
      <w:lang w:val="sr-Latn-R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2379633">
      <w:bodyDiv w:val="1"/>
      <w:marLeft w:val="0"/>
      <w:marRight w:val="0"/>
      <w:marTop w:val="0"/>
      <w:marBottom w:val="0"/>
      <w:divBdr>
        <w:top w:val="none" w:sz="0" w:space="0" w:color="auto"/>
        <w:left w:val="none" w:sz="0" w:space="0" w:color="auto"/>
        <w:bottom w:val="none" w:sz="0" w:space="0" w:color="auto"/>
        <w:right w:val="none" w:sz="0" w:space="0" w:color="auto"/>
      </w:divBdr>
      <w:divsChild>
        <w:div w:id="2090467516">
          <w:marLeft w:val="0"/>
          <w:marRight w:val="0"/>
          <w:marTop w:val="0"/>
          <w:marBottom w:val="0"/>
          <w:divBdr>
            <w:top w:val="none" w:sz="0" w:space="0" w:color="auto"/>
            <w:left w:val="none" w:sz="0" w:space="0" w:color="auto"/>
            <w:bottom w:val="none" w:sz="0" w:space="0" w:color="auto"/>
            <w:right w:val="none" w:sz="0" w:space="0" w:color="auto"/>
          </w:divBdr>
          <w:divsChild>
            <w:div w:id="1299341115">
              <w:marLeft w:val="0"/>
              <w:marRight w:val="0"/>
              <w:marTop w:val="0"/>
              <w:marBottom w:val="0"/>
              <w:divBdr>
                <w:top w:val="none" w:sz="0" w:space="0" w:color="auto"/>
                <w:left w:val="none" w:sz="0" w:space="0" w:color="auto"/>
                <w:bottom w:val="none" w:sz="0" w:space="0" w:color="auto"/>
                <w:right w:val="none" w:sz="0" w:space="0" w:color="auto"/>
              </w:divBdr>
              <w:divsChild>
                <w:div w:id="990980438">
                  <w:marLeft w:val="0"/>
                  <w:marRight w:val="0"/>
                  <w:marTop w:val="0"/>
                  <w:marBottom w:val="0"/>
                  <w:divBdr>
                    <w:top w:val="none" w:sz="0" w:space="0" w:color="auto"/>
                    <w:left w:val="none" w:sz="0" w:space="0" w:color="auto"/>
                    <w:bottom w:val="none" w:sz="0" w:space="0" w:color="auto"/>
                    <w:right w:val="none" w:sz="0" w:space="0" w:color="auto"/>
                  </w:divBdr>
                  <w:divsChild>
                    <w:div w:id="1698967080">
                      <w:marLeft w:val="0"/>
                      <w:marRight w:val="0"/>
                      <w:marTop w:val="0"/>
                      <w:marBottom w:val="0"/>
                      <w:divBdr>
                        <w:top w:val="none" w:sz="0" w:space="0" w:color="auto"/>
                        <w:left w:val="none" w:sz="0" w:space="0" w:color="auto"/>
                        <w:bottom w:val="none" w:sz="0" w:space="0" w:color="auto"/>
                        <w:right w:val="none" w:sz="0" w:space="0" w:color="auto"/>
                      </w:divBdr>
                      <w:divsChild>
                        <w:div w:id="1060058805">
                          <w:marLeft w:val="0"/>
                          <w:marRight w:val="0"/>
                          <w:marTop w:val="0"/>
                          <w:marBottom w:val="0"/>
                          <w:divBdr>
                            <w:top w:val="none" w:sz="0" w:space="0" w:color="auto"/>
                            <w:left w:val="none" w:sz="0" w:space="0" w:color="auto"/>
                            <w:bottom w:val="none" w:sz="0" w:space="0" w:color="auto"/>
                            <w:right w:val="none" w:sz="0" w:space="0" w:color="auto"/>
                          </w:divBdr>
                          <w:divsChild>
                            <w:div w:id="1496797898">
                              <w:marLeft w:val="0"/>
                              <w:marRight w:val="0"/>
                              <w:marTop w:val="0"/>
                              <w:marBottom w:val="0"/>
                              <w:divBdr>
                                <w:top w:val="none" w:sz="0" w:space="0" w:color="auto"/>
                                <w:left w:val="none" w:sz="0" w:space="0" w:color="auto"/>
                                <w:bottom w:val="none" w:sz="0" w:space="0" w:color="auto"/>
                                <w:right w:val="none" w:sz="0" w:space="0" w:color="auto"/>
                              </w:divBdr>
                              <w:divsChild>
                                <w:div w:id="2111777520">
                                  <w:marLeft w:val="0"/>
                                  <w:marRight w:val="0"/>
                                  <w:marTop w:val="0"/>
                                  <w:marBottom w:val="0"/>
                                  <w:divBdr>
                                    <w:top w:val="none" w:sz="0" w:space="0" w:color="auto"/>
                                    <w:left w:val="none" w:sz="0" w:space="0" w:color="auto"/>
                                    <w:bottom w:val="none" w:sz="0" w:space="0" w:color="auto"/>
                                    <w:right w:val="none" w:sz="0" w:space="0" w:color="auto"/>
                                  </w:divBdr>
                                  <w:divsChild>
                                    <w:div w:id="1936480562">
                                      <w:marLeft w:val="0"/>
                                      <w:marRight w:val="0"/>
                                      <w:marTop w:val="0"/>
                                      <w:marBottom w:val="0"/>
                                      <w:divBdr>
                                        <w:top w:val="none" w:sz="0" w:space="0" w:color="auto"/>
                                        <w:left w:val="none" w:sz="0" w:space="0" w:color="auto"/>
                                        <w:bottom w:val="none" w:sz="0" w:space="0" w:color="auto"/>
                                        <w:right w:val="none" w:sz="0" w:space="0" w:color="auto"/>
                                      </w:divBdr>
                                      <w:divsChild>
                                        <w:div w:id="844133687">
                                          <w:marLeft w:val="0"/>
                                          <w:marRight w:val="0"/>
                                          <w:marTop w:val="0"/>
                                          <w:marBottom w:val="0"/>
                                          <w:divBdr>
                                            <w:top w:val="none" w:sz="0" w:space="0" w:color="auto"/>
                                            <w:left w:val="none" w:sz="0" w:space="0" w:color="auto"/>
                                            <w:bottom w:val="none" w:sz="0" w:space="0" w:color="auto"/>
                                            <w:right w:val="none" w:sz="0" w:space="0" w:color="auto"/>
                                          </w:divBdr>
                                          <w:divsChild>
                                            <w:div w:id="630284943">
                                              <w:marLeft w:val="0"/>
                                              <w:marRight w:val="0"/>
                                              <w:marTop w:val="0"/>
                                              <w:marBottom w:val="0"/>
                                              <w:divBdr>
                                                <w:top w:val="none" w:sz="0" w:space="0" w:color="auto"/>
                                                <w:left w:val="none" w:sz="0" w:space="0" w:color="auto"/>
                                                <w:bottom w:val="none" w:sz="0" w:space="0" w:color="auto"/>
                                                <w:right w:val="none" w:sz="0" w:space="0" w:color="auto"/>
                                              </w:divBdr>
                                              <w:divsChild>
                                                <w:div w:id="1839808968">
                                                  <w:marLeft w:val="0"/>
                                                  <w:marRight w:val="0"/>
                                                  <w:marTop w:val="0"/>
                                                  <w:marBottom w:val="0"/>
                                                  <w:divBdr>
                                                    <w:top w:val="none" w:sz="0" w:space="0" w:color="auto"/>
                                                    <w:left w:val="none" w:sz="0" w:space="0" w:color="auto"/>
                                                    <w:bottom w:val="none" w:sz="0" w:space="0" w:color="auto"/>
                                                    <w:right w:val="none" w:sz="0" w:space="0" w:color="auto"/>
                                                  </w:divBdr>
                                                  <w:divsChild>
                                                    <w:div w:id="1532913314">
                                                      <w:marLeft w:val="0"/>
                                                      <w:marRight w:val="0"/>
                                                      <w:marTop w:val="0"/>
                                                      <w:marBottom w:val="0"/>
                                                      <w:divBdr>
                                                        <w:top w:val="single" w:sz="6" w:space="0" w:color="ABABAB"/>
                                                        <w:left w:val="single" w:sz="6" w:space="0" w:color="ABABAB"/>
                                                        <w:bottom w:val="single" w:sz="6" w:space="0" w:color="ABABAB"/>
                                                        <w:right w:val="single" w:sz="6" w:space="0" w:color="ABABAB"/>
                                                      </w:divBdr>
                                                      <w:divsChild>
                                                        <w:div w:id="305547465">
                                                          <w:marLeft w:val="0"/>
                                                          <w:marRight w:val="0"/>
                                                          <w:marTop w:val="0"/>
                                                          <w:marBottom w:val="0"/>
                                                          <w:divBdr>
                                                            <w:top w:val="none" w:sz="0" w:space="0" w:color="auto"/>
                                                            <w:left w:val="none" w:sz="0" w:space="0" w:color="auto"/>
                                                            <w:bottom w:val="none" w:sz="0" w:space="0" w:color="auto"/>
                                                            <w:right w:val="none" w:sz="0" w:space="0" w:color="auto"/>
                                                          </w:divBdr>
                                                          <w:divsChild>
                                                            <w:div w:id="1471285009">
                                                              <w:marLeft w:val="0"/>
                                                              <w:marRight w:val="0"/>
                                                              <w:marTop w:val="0"/>
                                                              <w:marBottom w:val="0"/>
                                                              <w:divBdr>
                                                                <w:top w:val="none" w:sz="0" w:space="0" w:color="auto"/>
                                                                <w:left w:val="none" w:sz="0" w:space="0" w:color="auto"/>
                                                                <w:bottom w:val="none" w:sz="0" w:space="0" w:color="auto"/>
                                                                <w:right w:val="none" w:sz="0" w:space="0" w:color="auto"/>
                                                              </w:divBdr>
                                                              <w:divsChild>
                                                                <w:div w:id="443035560">
                                                                  <w:marLeft w:val="0"/>
                                                                  <w:marRight w:val="0"/>
                                                                  <w:marTop w:val="0"/>
                                                                  <w:marBottom w:val="0"/>
                                                                  <w:divBdr>
                                                                    <w:top w:val="none" w:sz="0" w:space="0" w:color="auto"/>
                                                                    <w:left w:val="none" w:sz="0" w:space="0" w:color="auto"/>
                                                                    <w:bottom w:val="none" w:sz="0" w:space="0" w:color="auto"/>
                                                                    <w:right w:val="none" w:sz="0" w:space="0" w:color="auto"/>
                                                                  </w:divBdr>
                                                                  <w:divsChild>
                                                                    <w:div w:id="2137022501">
                                                                      <w:marLeft w:val="0"/>
                                                                      <w:marRight w:val="0"/>
                                                                      <w:marTop w:val="0"/>
                                                                      <w:marBottom w:val="0"/>
                                                                      <w:divBdr>
                                                                        <w:top w:val="none" w:sz="0" w:space="0" w:color="auto"/>
                                                                        <w:left w:val="none" w:sz="0" w:space="0" w:color="auto"/>
                                                                        <w:bottom w:val="none" w:sz="0" w:space="0" w:color="auto"/>
                                                                        <w:right w:val="none" w:sz="0" w:space="0" w:color="auto"/>
                                                                      </w:divBdr>
                                                                      <w:divsChild>
                                                                        <w:div w:id="1907689222">
                                                                          <w:marLeft w:val="0"/>
                                                                          <w:marRight w:val="0"/>
                                                                          <w:marTop w:val="0"/>
                                                                          <w:marBottom w:val="0"/>
                                                                          <w:divBdr>
                                                                            <w:top w:val="none" w:sz="0" w:space="0" w:color="auto"/>
                                                                            <w:left w:val="none" w:sz="0" w:space="0" w:color="auto"/>
                                                                            <w:bottom w:val="none" w:sz="0" w:space="0" w:color="auto"/>
                                                                            <w:right w:val="none" w:sz="0" w:space="0" w:color="auto"/>
                                                                          </w:divBdr>
                                                                          <w:divsChild>
                                                                            <w:div w:id="664404815">
                                                                              <w:marLeft w:val="0"/>
                                                                              <w:marRight w:val="0"/>
                                                                              <w:marTop w:val="0"/>
                                                                              <w:marBottom w:val="0"/>
                                                                              <w:divBdr>
                                                                                <w:top w:val="none" w:sz="0" w:space="0" w:color="auto"/>
                                                                                <w:left w:val="none" w:sz="0" w:space="0" w:color="auto"/>
                                                                                <w:bottom w:val="none" w:sz="0" w:space="0" w:color="auto"/>
                                                                                <w:right w:val="none" w:sz="0" w:space="0" w:color="auto"/>
                                                                              </w:divBdr>
                                                                              <w:divsChild>
                                                                                <w:div w:id="538669297">
                                                                                  <w:marLeft w:val="0"/>
                                                                                  <w:marRight w:val="0"/>
                                                                                  <w:marTop w:val="0"/>
                                                                                  <w:marBottom w:val="0"/>
                                                                                  <w:divBdr>
                                                                                    <w:top w:val="none" w:sz="0" w:space="0" w:color="auto"/>
                                                                                    <w:left w:val="none" w:sz="0" w:space="0" w:color="auto"/>
                                                                                    <w:bottom w:val="none" w:sz="0" w:space="0" w:color="auto"/>
                                                                                    <w:right w:val="none" w:sz="0" w:space="0" w:color="auto"/>
                                                                                  </w:divBdr>
                                                                                </w:div>
                                                                                <w:div w:id="566192023">
                                                                                  <w:marLeft w:val="0"/>
                                                                                  <w:marRight w:val="0"/>
                                                                                  <w:marTop w:val="0"/>
                                                                                  <w:marBottom w:val="0"/>
                                                                                  <w:divBdr>
                                                                                    <w:top w:val="none" w:sz="0" w:space="0" w:color="auto"/>
                                                                                    <w:left w:val="none" w:sz="0" w:space="0" w:color="auto"/>
                                                                                    <w:bottom w:val="none" w:sz="0" w:space="0" w:color="auto"/>
                                                                                    <w:right w:val="none" w:sz="0" w:space="0" w:color="auto"/>
                                                                                  </w:divBdr>
                                                                                </w:div>
                                                                                <w:div w:id="689263336">
                                                                                  <w:marLeft w:val="0"/>
                                                                                  <w:marRight w:val="0"/>
                                                                                  <w:marTop w:val="0"/>
                                                                                  <w:marBottom w:val="0"/>
                                                                                  <w:divBdr>
                                                                                    <w:top w:val="none" w:sz="0" w:space="0" w:color="auto"/>
                                                                                    <w:left w:val="none" w:sz="0" w:space="0" w:color="auto"/>
                                                                                    <w:bottom w:val="none" w:sz="0" w:space="0" w:color="auto"/>
                                                                                    <w:right w:val="none" w:sz="0" w:space="0" w:color="auto"/>
                                                                                  </w:divBdr>
                                                                                </w:div>
                                                                                <w:div w:id="781071388">
                                                                                  <w:marLeft w:val="0"/>
                                                                                  <w:marRight w:val="0"/>
                                                                                  <w:marTop w:val="0"/>
                                                                                  <w:marBottom w:val="0"/>
                                                                                  <w:divBdr>
                                                                                    <w:top w:val="none" w:sz="0" w:space="0" w:color="auto"/>
                                                                                    <w:left w:val="none" w:sz="0" w:space="0" w:color="auto"/>
                                                                                    <w:bottom w:val="none" w:sz="0" w:space="0" w:color="auto"/>
                                                                                    <w:right w:val="none" w:sz="0" w:space="0" w:color="auto"/>
                                                                                  </w:divBdr>
                                                                                </w:div>
                                                                                <w:div w:id="815338715">
                                                                                  <w:marLeft w:val="0"/>
                                                                                  <w:marRight w:val="0"/>
                                                                                  <w:marTop w:val="0"/>
                                                                                  <w:marBottom w:val="0"/>
                                                                                  <w:divBdr>
                                                                                    <w:top w:val="none" w:sz="0" w:space="0" w:color="auto"/>
                                                                                    <w:left w:val="none" w:sz="0" w:space="0" w:color="auto"/>
                                                                                    <w:bottom w:val="none" w:sz="0" w:space="0" w:color="auto"/>
                                                                                    <w:right w:val="none" w:sz="0" w:space="0" w:color="auto"/>
                                                                                  </w:divBdr>
                                                                                </w:div>
                                                                                <w:div w:id="864640169">
                                                                                  <w:marLeft w:val="0"/>
                                                                                  <w:marRight w:val="0"/>
                                                                                  <w:marTop w:val="0"/>
                                                                                  <w:marBottom w:val="0"/>
                                                                                  <w:divBdr>
                                                                                    <w:top w:val="none" w:sz="0" w:space="0" w:color="auto"/>
                                                                                    <w:left w:val="none" w:sz="0" w:space="0" w:color="auto"/>
                                                                                    <w:bottom w:val="none" w:sz="0" w:space="0" w:color="auto"/>
                                                                                    <w:right w:val="none" w:sz="0" w:space="0" w:color="auto"/>
                                                                                  </w:divBdr>
                                                                                </w:div>
                                                                                <w:div w:id="1830629023">
                                                                                  <w:marLeft w:val="0"/>
                                                                                  <w:marRight w:val="0"/>
                                                                                  <w:marTop w:val="0"/>
                                                                                  <w:marBottom w:val="0"/>
                                                                                  <w:divBdr>
                                                                                    <w:top w:val="none" w:sz="0" w:space="0" w:color="auto"/>
                                                                                    <w:left w:val="none" w:sz="0" w:space="0" w:color="auto"/>
                                                                                    <w:bottom w:val="none" w:sz="0" w:space="0" w:color="auto"/>
                                                                                    <w:right w:val="none" w:sz="0" w:space="0" w:color="auto"/>
                                                                                  </w:divBdr>
                                                                                </w:div>
                                                                                <w:div w:id="1985503787">
                                                                                  <w:marLeft w:val="0"/>
                                                                                  <w:marRight w:val="0"/>
                                                                                  <w:marTop w:val="0"/>
                                                                                  <w:marBottom w:val="0"/>
                                                                                  <w:divBdr>
                                                                                    <w:top w:val="none" w:sz="0" w:space="0" w:color="auto"/>
                                                                                    <w:left w:val="none" w:sz="0" w:space="0" w:color="auto"/>
                                                                                    <w:bottom w:val="none" w:sz="0" w:space="0" w:color="auto"/>
                                                                                    <w:right w:val="none" w:sz="0" w:space="0" w:color="auto"/>
                                                                                  </w:divBdr>
                                                                                  <w:divsChild>
                                                                                    <w:div w:id="1048844983">
                                                                                      <w:marLeft w:val="-75"/>
                                                                                      <w:marRight w:val="0"/>
                                                                                      <w:marTop w:val="30"/>
                                                                                      <w:marBottom w:val="30"/>
                                                                                      <w:divBdr>
                                                                                        <w:top w:val="none" w:sz="0" w:space="0" w:color="auto"/>
                                                                                        <w:left w:val="none" w:sz="0" w:space="0" w:color="auto"/>
                                                                                        <w:bottom w:val="none" w:sz="0" w:space="0" w:color="auto"/>
                                                                                        <w:right w:val="none" w:sz="0" w:space="0" w:color="auto"/>
                                                                                      </w:divBdr>
                                                                                      <w:divsChild>
                                                                                        <w:div w:id="489448967">
                                                                                          <w:marLeft w:val="0"/>
                                                                                          <w:marRight w:val="0"/>
                                                                                          <w:marTop w:val="0"/>
                                                                                          <w:marBottom w:val="0"/>
                                                                                          <w:divBdr>
                                                                                            <w:top w:val="none" w:sz="0" w:space="0" w:color="auto"/>
                                                                                            <w:left w:val="none" w:sz="0" w:space="0" w:color="auto"/>
                                                                                            <w:bottom w:val="none" w:sz="0" w:space="0" w:color="auto"/>
                                                                                            <w:right w:val="none" w:sz="0" w:space="0" w:color="auto"/>
                                                                                          </w:divBdr>
                                                                                          <w:divsChild>
                                                                                            <w:div w:id="1606689338">
                                                                                              <w:marLeft w:val="0"/>
                                                                                              <w:marRight w:val="0"/>
                                                                                              <w:marTop w:val="0"/>
                                                                                              <w:marBottom w:val="0"/>
                                                                                              <w:divBdr>
                                                                                                <w:top w:val="none" w:sz="0" w:space="0" w:color="auto"/>
                                                                                                <w:left w:val="none" w:sz="0" w:space="0" w:color="auto"/>
                                                                                                <w:bottom w:val="none" w:sz="0" w:space="0" w:color="auto"/>
                                                                                                <w:right w:val="none" w:sz="0" w:space="0" w:color="auto"/>
                                                                                              </w:divBdr>
                                                                                            </w:div>
                                                                                          </w:divsChild>
                                                                                        </w:div>
                                                                                        <w:div w:id="632445741">
                                                                                          <w:marLeft w:val="0"/>
                                                                                          <w:marRight w:val="0"/>
                                                                                          <w:marTop w:val="0"/>
                                                                                          <w:marBottom w:val="0"/>
                                                                                          <w:divBdr>
                                                                                            <w:top w:val="none" w:sz="0" w:space="0" w:color="auto"/>
                                                                                            <w:left w:val="none" w:sz="0" w:space="0" w:color="auto"/>
                                                                                            <w:bottom w:val="none" w:sz="0" w:space="0" w:color="auto"/>
                                                                                            <w:right w:val="none" w:sz="0" w:space="0" w:color="auto"/>
                                                                                          </w:divBdr>
                                                                                          <w:divsChild>
                                                                                            <w:div w:id="1368142856">
                                                                                              <w:marLeft w:val="0"/>
                                                                                              <w:marRight w:val="0"/>
                                                                                              <w:marTop w:val="0"/>
                                                                                              <w:marBottom w:val="0"/>
                                                                                              <w:divBdr>
                                                                                                <w:top w:val="none" w:sz="0" w:space="0" w:color="auto"/>
                                                                                                <w:left w:val="none" w:sz="0" w:space="0" w:color="auto"/>
                                                                                                <w:bottom w:val="none" w:sz="0" w:space="0" w:color="auto"/>
                                                                                                <w:right w:val="none" w:sz="0" w:space="0" w:color="auto"/>
                                                                                              </w:divBdr>
                                                                                            </w:div>
                                                                                          </w:divsChild>
                                                                                        </w:div>
                                                                                        <w:div w:id="660428241">
                                                                                          <w:marLeft w:val="0"/>
                                                                                          <w:marRight w:val="0"/>
                                                                                          <w:marTop w:val="0"/>
                                                                                          <w:marBottom w:val="0"/>
                                                                                          <w:divBdr>
                                                                                            <w:top w:val="none" w:sz="0" w:space="0" w:color="auto"/>
                                                                                            <w:left w:val="none" w:sz="0" w:space="0" w:color="auto"/>
                                                                                            <w:bottom w:val="none" w:sz="0" w:space="0" w:color="auto"/>
                                                                                            <w:right w:val="none" w:sz="0" w:space="0" w:color="auto"/>
                                                                                          </w:divBdr>
                                                                                          <w:divsChild>
                                                                                            <w:div w:id="687558449">
                                                                                              <w:marLeft w:val="0"/>
                                                                                              <w:marRight w:val="0"/>
                                                                                              <w:marTop w:val="0"/>
                                                                                              <w:marBottom w:val="0"/>
                                                                                              <w:divBdr>
                                                                                                <w:top w:val="none" w:sz="0" w:space="0" w:color="auto"/>
                                                                                                <w:left w:val="none" w:sz="0" w:space="0" w:color="auto"/>
                                                                                                <w:bottom w:val="none" w:sz="0" w:space="0" w:color="auto"/>
                                                                                                <w:right w:val="none" w:sz="0" w:space="0" w:color="auto"/>
                                                                                              </w:divBdr>
                                                                                            </w:div>
                                                                                          </w:divsChild>
                                                                                        </w:div>
                                                                                        <w:div w:id="858080887">
                                                                                          <w:marLeft w:val="0"/>
                                                                                          <w:marRight w:val="0"/>
                                                                                          <w:marTop w:val="0"/>
                                                                                          <w:marBottom w:val="0"/>
                                                                                          <w:divBdr>
                                                                                            <w:top w:val="none" w:sz="0" w:space="0" w:color="auto"/>
                                                                                            <w:left w:val="none" w:sz="0" w:space="0" w:color="auto"/>
                                                                                            <w:bottom w:val="none" w:sz="0" w:space="0" w:color="auto"/>
                                                                                            <w:right w:val="none" w:sz="0" w:space="0" w:color="auto"/>
                                                                                          </w:divBdr>
                                                                                          <w:divsChild>
                                                                                            <w:div w:id="1474060002">
                                                                                              <w:marLeft w:val="0"/>
                                                                                              <w:marRight w:val="0"/>
                                                                                              <w:marTop w:val="0"/>
                                                                                              <w:marBottom w:val="0"/>
                                                                                              <w:divBdr>
                                                                                                <w:top w:val="none" w:sz="0" w:space="0" w:color="auto"/>
                                                                                                <w:left w:val="none" w:sz="0" w:space="0" w:color="auto"/>
                                                                                                <w:bottom w:val="none" w:sz="0" w:space="0" w:color="auto"/>
                                                                                                <w:right w:val="none" w:sz="0" w:space="0" w:color="auto"/>
                                                                                              </w:divBdr>
                                                                                            </w:div>
                                                                                          </w:divsChild>
                                                                                        </w:div>
                                                                                        <w:div w:id="860970262">
                                                                                          <w:marLeft w:val="0"/>
                                                                                          <w:marRight w:val="0"/>
                                                                                          <w:marTop w:val="0"/>
                                                                                          <w:marBottom w:val="0"/>
                                                                                          <w:divBdr>
                                                                                            <w:top w:val="none" w:sz="0" w:space="0" w:color="auto"/>
                                                                                            <w:left w:val="none" w:sz="0" w:space="0" w:color="auto"/>
                                                                                            <w:bottom w:val="none" w:sz="0" w:space="0" w:color="auto"/>
                                                                                            <w:right w:val="none" w:sz="0" w:space="0" w:color="auto"/>
                                                                                          </w:divBdr>
                                                                                          <w:divsChild>
                                                                                            <w:div w:id="1522090927">
                                                                                              <w:marLeft w:val="0"/>
                                                                                              <w:marRight w:val="0"/>
                                                                                              <w:marTop w:val="0"/>
                                                                                              <w:marBottom w:val="0"/>
                                                                                              <w:divBdr>
                                                                                                <w:top w:val="none" w:sz="0" w:space="0" w:color="auto"/>
                                                                                                <w:left w:val="none" w:sz="0" w:space="0" w:color="auto"/>
                                                                                                <w:bottom w:val="none" w:sz="0" w:space="0" w:color="auto"/>
                                                                                                <w:right w:val="none" w:sz="0" w:space="0" w:color="auto"/>
                                                                                              </w:divBdr>
                                                                                            </w:div>
                                                                                          </w:divsChild>
                                                                                        </w:div>
                                                                                        <w:div w:id="1724909323">
                                                                                          <w:marLeft w:val="0"/>
                                                                                          <w:marRight w:val="0"/>
                                                                                          <w:marTop w:val="0"/>
                                                                                          <w:marBottom w:val="0"/>
                                                                                          <w:divBdr>
                                                                                            <w:top w:val="none" w:sz="0" w:space="0" w:color="auto"/>
                                                                                            <w:left w:val="none" w:sz="0" w:space="0" w:color="auto"/>
                                                                                            <w:bottom w:val="none" w:sz="0" w:space="0" w:color="auto"/>
                                                                                            <w:right w:val="none" w:sz="0" w:space="0" w:color="auto"/>
                                                                                          </w:divBdr>
                                                                                          <w:divsChild>
                                                                                            <w:div w:id="1646617710">
                                                                                              <w:marLeft w:val="0"/>
                                                                                              <w:marRight w:val="0"/>
                                                                                              <w:marTop w:val="0"/>
                                                                                              <w:marBottom w:val="0"/>
                                                                                              <w:divBdr>
                                                                                                <w:top w:val="none" w:sz="0" w:space="0" w:color="auto"/>
                                                                                                <w:left w:val="none" w:sz="0" w:space="0" w:color="auto"/>
                                                                                                <w:bottom w:val="none" w:sz="0" w:space="0" w:color="auto"/>
                                                                                                <w:right w:val="none" w:sz="0" w:space="0" w:color="auto"/>
                                                                                              </w:divBdr>
                                                                                            </w:div>
                                                                                          </w:divsChild>
                                                                                        </w:div>
                                                                                        <w:div w:id="1817409482">
                                                                                          <w:marLeft w:val="0"/>
                                                                                          <w:marRight w:val="0"/>
                                                                                          <w:marTop w:val="0"/>
                                                                                          <w:marBottom w:val="0"/>
                                                                                          <w:divBdr>
                                                                                            <w:top w:val="none" w:sz="0" w:space="0" w:color="auto"/>
                                                                                            <w:left w:val="none" w:sz="0" w:space="0" w:color="auto"/>
                                                                                            <w:bottom w:val="none" w:sz="0" w:space="0" w:color="auto"/>
                                                                                            <w:right w:val="none" w:sz="0" w:space="0" w:color="auto"/>
                                                                                          </w:divBdr>
                                                                                          <w:divsChild>
                                                                                            <w:div w:id="1306424681">
                                                                                              <w:marLeft w:val="0"/>
                                                                                              <w:marRight w:val="0"/>
                                                                                              <w:marTop w:val="0"/>
                                                                                              <w:marBottom w:val="0"/>
                                                                                              <w:divBdr>
                                                                                                <w:top w:val="none" w:sz="0" w:space="0" w:color="auto"/>
                                                                                                <w:left w:val="none" w:sz="0" w:space="0" w:color="auto"/>
                                                                                                <w:bottom w:val="none" w:sz="0" w:space="0" w:color="auto"/>
                                                                                                <w:right w:val="none" w:sz="0" w:space="0" w:color="auto"/>
                                                                                              </w:divBdr>
                                                                                            </w:div>
                                                                                          </w:divsChild>
                                                                                        </w:div>
                                                                                        <w:div w:id="1930115391">
                                                                                          <w:marLeft w:val="0"/>
                                                                                          <w:marRight w:val="0"/>
                                                                                          <w:marTop w:val="0"/>
                                                                                          <w:marBottom w:val="0"/>
                                                                                          <w:divBdr>
                                                                                            <w:top w:val="none" w:sz="0" w:space="0" w:color="auto"/>
                                                                                            <w:left w:val="none" w:sz="0" w:space="0" w:color="auto"/>
                                                                                            <w:bottom w:val="none" w:sz="0" w:space="0" w:color="auto"/>
                                                                                            <w:right w:val="none" w:sz="0" w:space="0" w:color="auto"/>
                                                                                          </w:divBdr>
                                                                                          <w:divsChild>
                                                                                            <w:div w:id="1643073688">
                                                                                              <w:marLeft w:val="0"/>
                                                                                              <w:marRight w:val="0"/>
                                                                                              <w:marTop w:val="0"/>
                                                                                              <w:marBottom w:val="0"/>
                                                                                              <w:divBdr>
                                                                                                <w:top w:val="none" w:sz="0" w:space="0" w:color="auto"/>
                                                                                                <w:left w:val="none" w:sz="0" w:space="0" w:color="auto"/>
                                                                                                <w:bottom w:val="none" w:sz="0" w:space="0" w:color="auto"/>
                                                                                                <w:right w:val="none" w:sz="0" w:space="0" w:color="auto"/>
                                                                                              </w:divBdr>
                                                                                            </w:div>
                                                                                          </w:divsChild>
                                                                                        </w:div>
                                                                                        <w:div w:id="2088185501">
                                                                                          <w:marLeft w:val="0"/>
                                                                                          <w:marRight w:val="0"/>
                                                                                          <w:marTop w:val="0"/>
                                                                                          <w:marBottom w:val="0"/>
                                                                                          <w:divBdr>
                                                                                            <w:top w:val="none" w:sz="0" w:space="0" w:color="auto"/>
                                                                                            <w:left w:val="none" w:sz="0" w:space="0" w:color="auto"/>
                                                                                            <w:bottom w:val="none" w:sz="0" w:space="0" w:color="auto"/>
                                                                                            <w:right w:val="none" w:sz="0" w:space="0" w:color="auto"/>
                                                                                          </w:divBdr>
                                                                                          <w:divsChild>
                                                                                            <w:div w:id="1887717478">
                                                                                              <w:marLeft w:val="0"/>
                                                                                              <w:marRight w:val="0"/>
                                                                                              <w:marTop w:val="0"/>
                                                                                              <w:marBottom w:val="0"/>
                                                                                              <w:divBdr>
                                                                                                <w:top w:val="none" w:sz="0" w:space="0" w:color="auto"/>
                                                                                                <w:left w:val="none" w:sz="0" w:space="0" w:color="auto"/>
                                                                                                <w:bottom w:val="none" w:sz="0" w:space="0" w:color="auto"/>
                                                                                                <w:right w:val="none" w:sz="0" w:space="0" w:color="auto"/>
                                                                                              </w:divBdr>
                                                                                            </w:div>
                                                                                          </w:divsChild>
                                                                                        </w:div>
                                                                                        <w:div w:id="2097095778">
                                                                                          <w:marLeft w:val="0"/>
                                                                                          <w:marRight w:val="0"/>
                                                                                          <w:marTop w:val="0"/>
                                                                                          <w:marBottom w:val="0"/>
                                                                                          <w:divBdr>
                                                                                            <w:top w:val="none" w:sz="0" w:space="0" w:color="auto"/>
                                                                                            <w:left w:val="none" w:sz="0" w:space="0" w:color="auto"/>
                                                                                            <w:bottom w:val="none" w:sz="0" w:space="0" w:color="auto"/>
                                                                                            <w:right w:val="none" w:sz="0" w:space="0" w:color="auto"/>
                                                                                          </w:divBdr>
                                                                                          <w:divsChild>
                                                                                            <w:div w:id="1348292577">
                                                                                              <w:marLeft w:val="0"/>
                                                                                              <w:marRight w:val="0"/>
                                                                                              <w:marTop w:val="0"/>
                                                                                              <w:marBottom w:val="0"/>
                                                                                              <w:divBdr>
                                                                                                <w:top w:val="none" w:sz="0" w:space="0" w:color="auto"/>
                                                                                                <w:left w:val="none" w:sz="0" w:space="0" w:color="auto"/>
                                                                                                <w:bottom w:val="none" w:sz="0" w:space="0" w:color="auto"/>
                                                                                                <w:right w:val="none" w:sz="0" w:space="0" w:color="auto"/>
                                                                                              </w:divBdr>
                                                                                            </w:div>
                                                                                          </w:divsChild>
                                                                                        </w:div>
                                                                                        <w:div w:id="2123956500">
                                                                                          <w:marLeft w:val="0"/>
                                                                                          <w:marRight w:val="0"/>
                                                                                          <w:marTop w:val="0"/>
                                                                                          <w:marBottom w:val="0"/>
                                                                                          <w:divBdr>
                                                                                            <w:top w:val="none" w:sz="0" w:space="0" w:color="auto"/>
                                                                                            <w:left w:val="none" w:sz="0" w:space="0" w:color="auto"/>
                                                                                            <w:bottom w:val="none" w:sz="0" w:space="0" w:color="auto"/>
                                                                                            <w:right w:val="none" w:sz="0" w:space="0" w:color="auto"/>
                                                                                          </w:divBdr>
                                                                                          <w:divsChild>
                                                                                            <w:div w:id="136143845">
                                                                                              <w:marLeft w:val="0"/>
                                                                                              <w:marRight w:val="0"/>
                                                                                              <w:marTop w:val="0"/>
                                                                                              <w:marBottom w:val="0"/>
                                                                                              <w:divBdr>
                                                                                                <w:top w:val="none" w:sz="0" w:space="0" w:color="auto"/>
                                                                                                <w:left w:val="none" w:sz="0" w:space="0" w:color="auto"/>
                                                                                                <w:bottom w:val="none" w:sz="0" w:space="0" w:color="auto"/>
                                                                                                <w:right w:val="none" w:sz="0" w:space="0" w:color="auto"/>
                                                                                              </w:divBdr>
                                                                                            </w:div>
                                                                                          </w:divsChild>
                                                                                        </w:div>
                                                                                        <w:div w:id="2147357781">
                                                                                          <w:marLeft w:val="0"/>
                                                                                          <w:marRight w:val="0"/>
                                                                                          <w:marTop w:val="0"/>
                                                                                          <w:marBottom w:val="0"/>
                                                                                          <w:divBdr>
                                                                                            <w:top w:val="none" w:sz="0" w:space="0" w:color="auto"/>
                                                                                            <w:left w:val="none" w:sz="0" w:space="0" w:color="auto"/>
                                                                                            <w:bottom w:val="none" w:sz="0" w:space="0" w:color="auto"/>
                                                                                            <w:right w:val="none" w:sz="0" w:space="0" w:color="auto"/>
                                                                                          </w:divBdr>
                                                                                          <w:divsChild>
                                                                                            <w:div w:id="53963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ssqca.e-smartsys.co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CB5818CCA3E42C3ACF5A00EA4C91B18"/>
        <w:category>
          <w:name w:val="General"/>
          <w:gallery w:val="placeholder"/>
        </w:category>
        <w:types>
          <w:type w:val="bbPlcHdr"/>
        </w:types>
        <w:behaviors>
          <w:behavior w:val="content"/>
        </w:behaviors>
        <w:guid w:val="{8FBDDA09-92B5-428F-8F14-50D3FD65143F}"/>
      </w:docPartPr>
      <w:docPartBody>
        <w:p w:rsidR="0088533E" w:rsidRDefault="00481B95" w:rsidP="00481B95">
          <w:pPr>
            <w:pStyle w:val="DCB5818CCA3E42C3ACF5A00EA4C91B181"/>
          </w:pPr>
          <w:r w:rsidRPr="00E57079">
            <w:rPr>
              <w:rFonts w:cs="Tahoma"/>
              <w:b/>
              <w:sz w:val="18"/>
              <w:szCs w:val="18"/>
              <w:lang w:val="sr-Latn-RS"/>
            </w:rPr>
            <w:t xml:space="preserve"> </w:t>
          </w:r>
        </w:p>
      </w:docPartBody>
    </w:docPart>
    <w:docPart>
      <w:docPartPr>
        <w:name w:val="20F56F6483224A9FA8321A243CE2AA37"/>
        <w:category>
          <w:name w:val="General"/>
          <w:gallery w:val="placeholder"/>
        </w:category>
        <w:types>
          <w:type w:val="bbPlcHdr"/>
        </w:types>
        <w:behaviors>
          <w:behavior w:val="content"/>
        </w:behaviors>
        <w:guid w:val="{AB97FD10-6FCA-4636-8E50-30814725B222}"/>
      </w:docPartPr>
      <w:docPartBody>
        <w:p w:rsidR="0088533E" w:rsidRDefault="00522BCB" w:rsidP="00522BCB">
          <w:pPr>
            <w:pStyle w:val="20F56F6483224A9FA8321A243CE2AA37"/>
          </w:pPr>
          <w:r w:rsidRPr="002F7A80">
            <w:rPr>
              <w:rStyle w:val="PlaceholderText"/>
            </w:rPr>
            <w:t>Click or tap to enter a date.</w:t>
          </w:r>
        </w:p>
      </w:docPartBody>
    </w:docPart>
    <w:docPart>
      <w:docPartPr>
        <w:name w:val="12BD081FF3C14A2D9DC17E60F0E8E9A3"/>
        <w:category>
          <w:name w:val="General"/>
          <w:gallery w:val="placeholder"/>
        </w:category>
        <w:types>
          <w:type w:val="bbPlcHdr"/>
        </w:types>
        <w:behaviors>
          <w:behavior w:val="content"/>
        </w:behaviors>
        <w:guid w:val="{B0C7DF8B-210C-40CF-97EC-4FA6F865532E}"/>
      </w:docPartPr>
      <w:docPartBody>
        <w:p w:rsidR="0088533E" w:rsidRDefault="00522BCB" w:rsidP="00522BCB">
          <w:pPr>
            <w:pStyle w:val="12BD081FF3C14A2D9DC17E60F0E8E9A3"/>
          </w:pPr>
          <w:r>
            <w:rPr>
              <w:sz w:val="20"/>
              <w:szCs w:val="20"/>
              <w:lang w:val="sr-Latn-RS"/>
            </w:rPr>
            <w:t xml:space="preserve"> </w:t>
          </w:r>
        </w:p>
      </w:docPartBody>
    </w:docPart>
    <w:docPart>
      <w:docPartPr>
        <w:name w:val="B9E7A154CB264A35A7DF135E5EA4CCF2"/>
        <w:category>
          <w:name w:val="General"/>
          <w:gallery w:val="placeholder"/>
        </w:category>
        <w:types>
          <w:type w:val="bbPlcHdr"/>
        </w:types>
        <w:behaviors>
          <w:behavior w:val="content"/>
        </w:behaviors>
        <w:guid w:val="{A7C7807F-5165-4FCF-9C17-9098CBA942B3}"/>
      </w:docPartPr>
      <w:docPartBody>
        <w:p w:rsidR="0088533E" w:rsidRDefault="00481B95" w:rsidP="00481B95">
          <w:pPr>
            <w:pStyle w:val="B9E7A154CB264A35A7DF135E5EA4CCF21"/>
          </w:pPr>
          <w:r>
            <w:rPr>
              <w:sz w:val="20"/>
              <w:szCs w:val="20"/>
              <w:lang w:val="sr-Latn-RS"/>
            </w:rPr>
            <w:t xml:space="preserve"> </w:t>
          </w:r>
        </w:p>
      </w:docPartBody>
    </w:docPart>
    <w:docPart>
      <w:docPartPr>
        <w:name w:val="C76F39E9E28546089A7AA6EF779F4D06"/>
        <w:category>
          <w:name w:val="General"/>
          <w:gallery w:val="placeholder"/>
        </w:category>
        <w:types>
          <w:type w:val="bbPlcHdr"/>
        </w:types>
        <w:behaviors>
          <w:behavior w:val="content"/>
        </w:behaviors>
        <w:guid w:val="{2D0DC767-1657-4F2A-A8A0-032AFDBFE7D8}"/>
      </w:docPartPr>
      <w:docPartBody>
        <w:p w:rsidR="0088533E" w:rsidRDefault="00481B95" w:rsidP="00481B95">
          <w:pPr>
            <w:pStyle w:val="C76F39E9E28546089A7AA6EF779F4D061"/>
          </w:pPr>
          <w:r>
            <w:rPr>
              <w:sz w:val="20"/>
              <w:szCs w:val="20"/>
              <w:lang w:val="sr-Latn-RS"/>
            </w:rPr>
            <w:t xml:space="preserve"> </w:t>
          </w:r>
        </w:p>
      </w:docPartBody>
    </w:docPart>
    <w:docPart>
      <w:docPartPr>
        <w:name w:val="238462B88B6A4FBB8F106F0475E28493"/>
        <w:category>
          <w:name w:val="General"/>
          <w:gallery w:val="placeholder"/>
        </w:category>
        <w:types>
          <w:type w:val="bbPlcHdr"/>
        </w:types>
        <w:behaviors>
          <w:behavior w:val="content"/>
        </w:behaviors>
        <w:guid w:val="{5917A058-EFDE-4D21-86D3-4E293A852F3B}"/>
      </w:docPartPr>
      <w:docPartBody>
        <w:p w:rsidR="0088533E" w:rsidRDefault="00481B95" w:rsidP="00481B95">
          <w:pPr>
            <w:pStyle w:val="238462B88B6A4FBB8F106F0475E284931"/>
          </w:pPr>
          <w:r>
            <w:rPr>
              <w:sz w:val="20"/>
              <w:szCs w:val="20"/>
              <w:lang w:val="sr-Latn-RS"/>
            </w:rPr>
            <w:t xml:space="preserve"> </w:t>
          </w:r>
        </w:p>
      </w:docPartBody>
    </w:docPart>
    <w:docPart>
      <w:docPartPr>
        <w:name w:val="5FDF7CEABA1649E0B4F881A8E58DCA6D"/>
        <w:category>
          <w:name w:val="General"/>
          <w:gallery w:val="placeholder"/>
        </w:category>
        <w:types>
          <w:type w:val="bbPlcHdr"/>
        </w:types>
        <w:behaviors>
          <w:behavior w:val="content"/>
        </w:behaviors>
        <w:guid w:val="{F85E4EFB-EB45-40A0-B475-96FC1A093FCA}"/>
      </w:docPartPr>
      <w:docPartBody>
        <w:p w:rsidR="0088533E" w:rsidRDefault="00481B95" w:rsidP="00481B95">
          <w:pPr>
            <w:pStyle w:val="5FDF7CEABA1649E0B4F881A8E58DCA6D1"/>
          </w:pPr>
          <w:r>
            <w:rPr>
              <w:sz w:val="20"/>
              <w:szCs w:val="20"/>
              <w:lang w:val="sr-Latn-RS"/>
            </w:rPr>
            <w:t xml:space="preserve"> </w:t>
          </w:r>
        </w:p>
      </w:docPartBody>
    </w:docPart>
    <w:docPart>
      <w:docPartPr>
        <w:name w:val="D8D0D28DC5B44EED811D506CFC209F19"/>
        <w:category>
          <w:name w:val="General"/>
          <w:gallery w:val="placeholder"/>
        </w:category>
        <w:types>
          <w:type w:val="bbPlcHdr"/>
        </w:types>
        <w:behaviors>
          <w:behavior w:val="content"/>
        </w:behaviors>
        <w:guid w:val="{8E951BAC-4249-404C-8E4E-9CA01771CA4A}"/>
      </w:docPartPr>
      <w:docPartBody>
        <w:p w:rsidR="0088533E" w:rsidRDefault="00481B95" w:rsidP="00481B95">
          <w:pPr>
            <w:pStyle w:val="D8D0D28DC5B44EED811D506CFC209F191"/>
          </w:pPr>
          <w:r>
            <w:rPr>
              <w:sz w:val="20"/>
              <w:szCs w:val="20"/>
              <w:lang w:val="sr-Latn-RS"/>
            </w:rPr>
            <w:t xml:space="preserve"> </w:t>
          </w:r>
        </w:p>
      </w:docPartBody>
    </w:docPart>
    <w:docPart>
      <w:docPartPr>
        <w:name w:val="24CD74D2F8FD40AD87FA6FFE0555CCFD"/>
        <w:category>
          <w:name w:val="General"/>
          <w:gallery w:val="placeholder"/>
        </w:category>
        <w:types>
          <w:type w:val="bbPlcHdr"/>
        </w:types>
        <w:behaviors>
          <w:behavior w:val="content"/>
        </w:behaviors>
        <w:guid w:val="{D1C8D665-5BA0-4D1E-9339-A703FBD17804}"/>
      </w:docPartPr>
      <w:docPartBody>
        <w:p w:rsidR="0088533E" w:rsidRDefault="00481B95" w:rsidP="00481B95">
          <w:pPr>
            <w:pStyle w:val="24CD74D2F8FD40AD87FA6FFE0555CCFD1"/>
          </w:pPr>
          <w:r>
            <w:rPr>
              <w:sz w:val="20"/>
              <w:szCs w:val="20"/>
              <w:lang w:val="sr-Latn-RS"/>
            </w:rPr>
            <w:t xml:space="preserve"> </w:t>
          </w:r>
        </w:p>
      </w:docPartBody>
    </w:docPart>
    <w:docPart>
      <w:docPartPr>
        <w:name w:val="551672BE629C48A0865F584519DB800F"/>
        <w:category>
          <w:name w:val="General"/>
          <w:gallery w:val="placeholder"/>
        </w:category>
        <w:types>
          <w:type w:val="bbPlcHdr"/>
        </w:types>
        <w:behaviors>
          <w:behavior w:val="content"/>
        </w:behaviors>
        <w:guid w:val="{5D67E767-6CFD-4BCA-BD35-C7CCE3ADFDE4}"/>
      </w:docPartPr>
      <w:docPartBody>
        <w:p w:rsidR="0088533E" w:rsidRDefault="00481B95" w:rsidP="00481B95">
          <w:pPr>
            <w:pStyle w:val="551672BE629C48A0865F584519DB800F1"/>
          </w:pPr>
          <w:r>
            <w:rPr>
              <w:sz w:val="20"/>
              <w:szCs w:val="20"/>
              <w:lang w:val="sr-Latn-RS"/>
            </w:rPr>
            <w:t xml:space="preserve"> </w:t>
          </w:r>
        </w:p>
      </w:docPartBody>
    </w:docPart>
    <w:docPart>
      <w:docPartPr>
        <w:name w:val="540553EAD8354368A6BFD09EED2DE3A7"/>
        <w:category>
          <w:name w:val="General"/>
          <w:gallery w:val="placeholder"/>
        </w:category>
        <w:types>
          <w:type w:val="bbPlcHdr"/>
        </w:types>
        <w:behaviors>
          <w:behavior w:val="content"/>
        </w:behaviors>
        <w:guid w:val="{AF2A5806-0147-46A4-AF61-746A6AF66DA7}"/>
      </w:docPartPr>
      <w:docPartBody>
        <w:p w:rsidR="00A24C27" w:rsidRDefault="00A557E3" w:rsidP="00A557E3">
          <w:pPr>
            <w:pStyle w:val="540553EAD8354368A6BFD09EED2DE3A7"/>
          </w:pPr>
          <w:r w:rsidRPr="00095BB8">
            <w:rPr>
              <w:rFonts w:cs="Tahoma"/>
              <w:b/>
              <w:sz w:val="18"/>
              <w:szCs w:val="18"/>
            </w:rPr>
            <w:t xml:space="preserve"> </w:t>
          </w:r>
        </w:p>
      </w:docPartBody>
    </w:docPart>
    <w:docPart>
      <w:docPartPr>
        <w:name w:val="E91E07D9E4184038A045DE2C19A68991"/>
        <w:category>
          <w:name w:val="General"/>
          <w:gallery w:val="placeholder"/>
        </w:category>
        <w:types>
          <w:type w:val="bbPlcHdr"/>
        </w:types>
        <w:behaviors>
          <w:behavior w:val="content"/>
        </w:behaviors>
        <w:guid w:val="{C44B652A-4550-4CF9-B2D0-A5B07A9A33A1}"/>
      </w:docPartPr>
      <w:docPartBody>
        <w:p w:rsidR="00A24C27" w:rsidRDefault="00A557E3" w:rsidP="00A557E3">
          <w:pPr>
            <w:pStyle w:val="E91E07D9E4184038A045DE2C19A68991"/>
          </w:pPr>
          <w:r>
            <w:rPr>
              <w:sz w:val="20"/>
              <w:szCs w:val="2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Verdana">
    <w:panose1 w:val="020B0604030504040204"/>
    <w:charset w:val="EE"/>
    <w:family w:val="swiss"/>
    <w:pitch w:val="variable"/>
    <w:sig w:usb0="A00006FF" w:usb1="4000205B" w:usb2="00000010" w:usb3="00000000" w:csb0="0000019F" w:csb1="00000000"/>
  </w:font>
  <w:font w:name="Segoe UI Semilight">
    <w:panose1 w:val="020B0402040204020203"/>
    <w:charset w:val="EE"/>
    <w:family w:val="swiss"/>
    <w:pitch w:val="variable"/>
    <w:sig w:usb0="E4002EFF" w:usb1="C000E47F" w:usb2="00000009" w:usb3="00000000" w:csb0="000001FF" w:csb1="00000000"/>
  </w:font>
  <w:font w:name="Microsoft JhengHei UI Light">
    <w:panose1 w:val="020B0304030504040204"/>
    <w:charset w:val="88"/>
    <w:family w:val="swiss"/>
    <w:pitch w:val="variable"/>
    <w:sig w:usb0="800002A7" w:usb1="28CF4400" w:usb2="00000016" w:usb3="00000000" w:csb0="00100009"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15A"/>
    <w:rsid w:val="00056C81"/>
    <w:rsid w:val="000B3010"/>
    <w:rsid w:val="000B765A"/>
    <w:rsid w:val="0014330B"/>
    <w:rsid w:val="001A6E73"/>
    <w:rsid w:val="001E5085"/>
    <w:rsid w:val="0025628F"/>
    <w:rsid w:val="00362B7E"/>
    <w:rsid w:val="00443653"/>
    <w:rsid w:val="00481B95"/>
    <w:rsid w:val="004F0BFA"/>
    <w:rsid w:val="005016B7"/>
    <w:rsid w:val="00522BCB"/>
    <w:rsid w:val="005C0B42"/>
    <w:rsid w:val="00656792"/>
    <w:rsid w:val="00661BCD"/>
    <w:rsid w:val="008623D2"/>
    <w:rsid w:val="0088533E"/>
    <w:rsid w:val="0090737B"/>
    <w:rsid w:val="00920287"/>
    <w:rsid w:val="00A02E6E"/>
    <w:rsid w:val="00A24C27"/>
    <w:rsid w:val="00A368D2"/>
    <w:rsid w:val="00A557E3"/>
    <w:rsid w:val="00B06DE1"/>
    <w:rsid w:val="00B34759"/>
    <w:rsid w:val="00B95B9B"/>
    <w:rsid w:val="00C26836"/>
    <w:rsid w:val="00CA176D"/>
    <w:rsid w:val="00D9039D"/>
    <w:rsid w:val="00DE7666"/>
    <w:rsid w:val="00E15D7F"/>
    <w:rsid w:val="00E226E8"/>
    <w:rsid w:val="00E3515A"/>
    <w:rsid w:val="00E5698B"/>
    <w:rsid w:val="00E87A64"/>
    <w:rsid w:val="00F53C8D"/>
    <w:rsid w:val="00F73D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CB5818CCA3E42C3ACF5A00EA4C91B181">
    <w:name w:val="DCB5818CCA3E42C3ACF5A00EA4C91B181"/>
    <w:rsid w:val="00481B95"/>
    <w:pPr>
      <w:spacing w:after="0" w:line="240" w:lineRule="auto"/>
    </w:pPr>
    <w:rPr>
      <w:rFonts w:ascii="Calibri" w:eastAsia="Times New Roman" w:hAnsi="Calibri" w:cs="Times New Roman"/>
      <w:sz w:val="24"/>
    </w:rPr>
  </w:style>
  <w:style w:type="paragraph" w:customStyle="1" w:styleId="B9E7A154CB264A35A7DF135E5EA4CCF21">
    <w:name w:val="B9E7A154CB264A35A7DF135E5EA4CCF21"/>
    <w:rsid w:val="00481B95"/>
    <w:rPr>
      <w:rFonts w:eastAsia="Times New Roman" w:hAnsi="Times New Roman" w:cs="Times New Roman"/>
    </w:rPr>
  </w:style>
  <w:style w:type="paragraph" w:customStyle="1" w:styleId="C76F39E9E28546089A7AA6EF779F4D061">
    <w:name w:val="C76F39E9E28546089A7AA6EF779F4D061"/>
    <w:rsid w:val="00481B95"/>
    <w:rPr>
      <w:rFonts w:eastAsia="Times New Roman" w:hAnsi="Times New Roman" w:cs="Times New Roman"/>
    </w:rPr>
  </w:style>
  <w:style w:type="character" w:styleId="PlaceholderText">
    <w:name w:val="Placeholder Text"/>
    <w:basedOn w:val="DefaultParagraphFont"/>
    <w:uiPriority w:val="99"/>
    <w:semiHidden/>
    <w:rsid w:val="00481B95"/>
    <w:rPr>
      <w:color w:val="808080"/>
    </w:rPr>
  </w:style>
  <w:style w:type="paragraph" w:customStyle="1" w:styleId="20F56F6483224A9FA8321A243CE2AA37">
    <w:name w:val="20F56F6483224A9FA8321A243CE2AA37"/>
    <w:rsid w:val="00522BCB"/>
  </w:style>
  <w:style w:type="paragraph" w:customStyle="1" w:styleId="238462B88B6A4FBB8F106F0475E284931">
    <w:name w:val="238462B88B6A4FBB8F106F0475E284931"/>
    <w:rsid w:val="00481B95"/>
    <w:rPr>
      <w:rFonts w:eastAsia="Times New Roman" w:hAnsi="Times New Roman" w:cs="Times New Roman"/>
    </w:rPr>
  </w:style>
  <w:style w:type="paragraph" w:customStyle="1" w:styleId="5FDF7CEABA1649E0B4F881A8E58DCA6D1">
    <w:name w:val="5FDF7CEABA1649E0B4F881A8E58DCA6D1"/>
    <w:rsid w:val="00481B95"/>
    <w:rPr>
      <w:rFonts w:eastAsia="Times New Roman" w:hAnsi="Times New Roman" w:cs="Times New Roman"/>
    </w:rPr>
  </w:style>
  <w:style w:type="paragraph" w:customStyle="1" w:styleId="D8D0D28DC5B44EED811D506CFC209F191">
    <w:name w:val="D8D0D28DC5B44EED811D506CFC209F191"/>
    <w:rsid w:val="00481B95"/>
    <w:rPr>
      <w:rFonts w:eastAsia="Times New Roman" w:hAnsi="Times New Roman" w:cs="Times New Roman"/>
    </w:rPr>
  </w:style>
  <w:style w:type="paragraph" w:customStyle="1" w:styleId="24CD74D2F8FD40AD87FA6FFE0555CCFD1">
    <w:name w:val="24CD74D2F8FD40AD87FA6FFE0555CCFD1"/>
    <w:rsid w:val="00481B95"/>
    <w:pPr>
      <w:spacing w:after="0" w:line="240" w:lineRule="auto"/>
    </w:pPr>
    <w:rPr>
      <w:rFonts w:ascii="Calibri" w:eastAsia="Times New Roman" w:hAnsi="Calibri" w:cs="Times New Roman"/>
      <w:sz w:val="24"/>
    </w:rPr>
  </w:style>
  <w:style w:type="paragraph" w:customStyle="1" w:styleId="551672BE629C48A0865F584519DB800F1">
    <w:name w:val="551672BE629C48A0865F584519DB800F1"/>
    <w:rsid w:val="00481B95"/>
    <w:pPr>
      <w:spacing w:after="0" w:line="240" w:lineRule="auto"/>
    </w:pPr>
    <w:rPr>
      <w:rFonts w:ascii="Calibri" w:eastAsia="Times New Roman" w:hAnsi="Calibri" w:cs="Times New Roman"/>
      <w:sz w:val="24"/>
    </w:rPr>
  </w:style>
  <w:style w:type="paragraph" w:customStyle="1" w:styleId="12BD081FF3C14A2D9DC17E60F0E8E9A3">
    <w:name w:val="12BD081FF3C14A2D9DC17E60F0E8E9A3"/>
    <w:rsid w:val="00522BCB"/>
  </w:style>
  <w:style w:type="paragraph" w:customStyle="1" w:styleId="540553EAD8354368A6BFD09EED2DE3A7">
    <w:name w:val="540553EAD8354368A6BFD09EED2DE3A7"/>
    <w:rsid w:val="00A557E3"/>
    <w:pPr>
      <w:spacing w:line="278" w:lineRule="auto"/>
    </w:pPr>
    <w:rPr>
      <w:kern w:val="2"/>
      <w:sz w:val="24"/>
      <w:szCs w:val="24"/>
      <w:lang w:val="sr-Latn-RS" w:eastAsia="sr-Latn-RS"/>
      <w14:ligatures w14:val="standardContextual"/>
    </w:rPr>
  </w:style>
  <w:style w:type="paragraph" w:customStyle="1" w:styleId="E91E07D9E4184038A045DE2C19A68991">
    <w:name w:val="E91E07D9E4184038A045DE2C19A68991"/>
    <w:rsid w:val="00A557E3"/>
    <w:pPr>
      <w:spacing w:line="278" w:lineRule="auto"/>
    </w:pPr>
    <w:rPr>
      <w:kern w:val="2"/>
      <w:sz w:val="24"/>
      <w:szCs w:val="24"/>
      <w:lang w:val="sr-Latn-RS" w:eastAsia="sr-Latn-RS"/>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67E3255EBC94459C0B5FAD7F5679AC" ma:contentTypeVersion="15" ma:contentTypeDescription="Create a new document." ma:contentTypeScope="" ma:versionID="a06befb9f8397c78a21c86617443ab00">
  <xsd:schema xmlns:xsd="http://www.w3.org/2001/XMLSchema" xmlns:xs="http://www.w3.org/2001/XMLSchema" xmlns:p="http://schemas.microsoft.com/office/2006/metadata/properties" xmlns:ns2="008bc152-1828-42ae-a6bf-735efce631b8" xmlns:ns3="2f41db07-8a4b-47a6-9f2a-4a1328ad2e8e" xmlns:ns4="49b36c7e-d9e1-4471-90fd-c1b6ccf25939" targetNamespace="http://schemas.microsoft.com/office/2006/metadata/properties" ma:root="true" ma:fieldsID="0c4316cd1f228674100e7b1820c5afe8" ns2:_="" ns3:_="" ns4:_="">
    <xsd:import namespace="008bc152-1828-42ae-a6bf-735efce631b8"/>
    <xsd:import namespace="2f41db07-8a4b-47a6-9f2a-4a1328ad2e8e"/>
    <xsd:import namespace="49b36c7e-d9e1-4471-90fd-c1b6ccf25939"/>
    <xsd:element name="properties">
      <xsd:complexType>
        <xsd:sequence>
          <xsd:element name="documentManagement">
            <xsd:complexType>
              <xsd:all>
                <xsd:element ref="ns2:MediaServiceMetadata" minOccurs="0"/>
                <xsd:element ref="ns2:MediaServiceFastMetadata" minOccurs="0"/>
                <xsd:element ref="ns2:Opis_x0020_dokumen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lcf76f155ced4ddcb4097134ff3c332f" minOccurs="0"/>
                <xsd:element ref="ns4:TaxCatchAll" minOccurs="0"/>
                <xsd:element ref="ns2:MediaServiceSearchProperties" minOccurs="0"/>
                <xsd:element ref="ns2:MediaServiceObjectDetectorVersions" minOccurs="0"/>
                <xsd:element ref="ns2:Administratorskauloga"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bc152-1828-42ae-a6bf-735efce631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Opis_x0020_dokumenta" ma:index="10" nillable="true" ma:displayName="Opis dokumenta" ma:internalName="Opis_x0020_dokumenta">
      <xsd:simpleType>
        <xsd:restriction base="dms:Text">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0d30b5f-2893-49c1-87a0-a4eaf16fe35f"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Administratorskauloga" ma:index="23" nillable="true" ma:displayName="Administratorska uloga" ma:description="Deo administratorskih naloga za pristup sistemima sa deljenom lozinkom" ma:format="Dropdown" ma:internalName="Administratorskauloga">
      <xsd:simpleType>
        <xsd:restriction base="dms:Text">
          <xsd:maxLength value="255"/>
        </xsd:restriction>
      </xsd:simpleType>
    </xsd:element>
    <xsd:element name="MediaServiceDateTaken" ma:index="24"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41db07-8a4b-47a6-9f2a-4a1328ad2e8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b36c7e-d9e1-4471-90fd-c1b6ccf2593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72f08fa6-6e53-4160-b3cf-b064221e70ea}" ma:internalName="TaxCatchAll" ma:showField="CatchAllData" ma:web="49b36c7e-d9e1-4471-90fd-c1b6ccf259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Opis_x0020_dokumenta xmlns="008bc152-1828-42ae-a6bf-735efce631b8">Ugovor za fizičko lice</Opis_x0020_dokumenta>
    <lcf76f155ced4ddcb4097134ff3c332f xmlns="008bc152-1828-42ae-a6bf-735efce631b8">
      <Terms xmlns="http://schemas.microsoft.com/office/infopath/2007/PartnerControls"/>
    </lcf76f155ced4ddcb4097134ff3c332f>
    <TaxCatchAll xmlns="49b36c7e-d9e1-4471-90fd-c1b6ccf25939" xsi:nil="true"/>
    <Administratorskauloga xmlns="008bc152-1828-42ae-a6bf-735efce631b8" xsi:nil="true"/>
  </documentManagement>
</p:properties>
</file>

<file path=customXml/itemProps1.xml><?xml version="1.0" encoding="utf-8"?>
<ds:datastoreItem xmlns:ds="http://schemas.openxmlformats.org/officeDocument/2006/customXml" ds:itemID="{53BD3780-8116-4C9D-9812-CBCBDE0353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bc152-1828-42ae-a6bf-735efce631b8"/>
    <ds:schemaRef ds:uri="2f41db07-8a4b-47a6-9f2a-4a1328ad2e8e"/>
    <ds:schemaRef ds:uri="49b36c7e-d9e1-4471-90fd-c1b6ccf259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BF968E-CAD2-464E-8B63-79FB64FCBA31}">
  <ds:schemaRefs>
    <ds:schemaRef ds:uri="http://schemas.microsoft.com/sharepoint/v3/contenttype/forms"/>
  </ds:schemaRefs>
</ds:datastoreItem>
</file>

<file path=customXml/itemProps3.xml><?xml version="1.0" encoding="utf-8"?>
<ds:datastoreItem xmlns:ds="http://schemas.openxmlformats.org/officeDocument/2006/customXml" ds:itemID="{8BCC445C-6421-4B1D-8F26-8F36B11F9BC4}">
  <ds:schemaRefs>
    <ds:schemaRef ds:uri="http://schemas.openxmlformats.org/officeDocument/2006/bibliography"/>
  </ds:schemaRefs>
</ds:datastoreItem>
</file>

<file path=customXml/itemProps4.xml><?xml version="1.0" encoding="utf-8"?>
<ds:datastoreItem xmlns:ds="http://schemas.openxmlformats.org/officeDocument/2006/customXml" ds:itemID="{7008923C-F762-4914-B8DA-827F415FA1DE}">
  <ds:schemaRefs>
    <ds:schemaRef ds:uri="http://schemas.microsoft.com/office/2006/metadata/properties"/>
    <ds:schemaRef ds:uri="http://schemas.microsoft.com/office/infopath/2007/PartnerControls"/>
    <ds:schemaRef ds:uri="008bc152-1828-42ae-a6bf-735efce631b8"/>
    <ds:schemaRef ds:uri="49b36c7e-d9e1-4471-90fd-c1b6ccf25939"/>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1121</Words>
  <Characters>6394</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ESS_QCA_UFL_T</vt:lpstr>
    </vt:vector>
  </TitlesOfParts>
  <Company/>
  <LinksUpToDate>false</LinksUpToDate>
  <CharactersWithSpaces>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ESS_QCA_UFL_T</dc:title>
  <dc:subject/>
  <dc:creator>Saša Žunić</dc:creator>
  <cp:keywords/>
  <dc:description/>
  <cp:lastModifiedBy>Valentina Cvetković</cp:lastModifiedBy>
  <cp:revision>4</cp:revision>
  <cp:lastPrinted>2019-04-19T21:05:00Z</cp:lastPrinted>
  <dcterms:created xsi:type="dcterms:W3CDTF">2026-01-19T10:13:00Z</dcterms:created>
  <dcterms:modified xsi:type="dcterms:W3CDTF">2026-01-19T10:17:00Z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0x010100B767E3255EBC94459C0B5FAD7F5679AC</vt:lpwstr>
  </property>
  <property fmtid="{D5CDD505-2E9C-101B-9397-08002B2CF9AE}" pid="3" name="MediaServiceImageTags">
    <vt:lpwstr/>
  </property>
</Properties>
</file>